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7938"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4D6FF2" w:rsidRPr="004D6FF2" w14:paraId="75D4F86C" w14:textId="77777777" w:rsidTr="004D6FF2">
        <w:tc>
          <w:tcPr>
            <w:tcW w:w="7938" w:type="dxa"/>
          </w:tcPr>
          <w:p w14:paraId="2AA778E0" w14:textId="77777777" w:rsidR="004D6FF2" w:rsidRPr="004D6FF2" w:rsidRDefault="004D6FF2" w:rsidP="00D83AC1">
            <w:pPr>
              <w:autoSpaceDE w:val="0"/>
              <w:autoSpaceDN w:val="0"/>
              <w:adjustRightInd w:val="0"/>
              <w:jc w:val="center"/>
              <w:rPr>
                <w:rFonts w:ascii="Times New Roman" w:hAnsi="Times New Roman" w:cs="Times New Roman"/>
                <w:sz w:val="24"/>
                <w:szCs w:val="24"/>
              </w:rPr>
            </w:pPr>
          </w:p>
        </w:tc>
      </w:tr>
    </w:tbl>
    <w:p w14:paraId="064B3947" w14:textId="2B1120ED" w:rsidR="004D6FF2" w:rsidRPr="004D6FF2" w:rsidRDefault="004D6FF2" w:rsidP="004D6FF2">
      <w:pPr>
        <w:jc w:val="center"/>
        <w:rPr>
          <w:rFonts w:ascii="Times New Roman" w:hAnsi="Times New Roman" w:cs="Times New Roman"/>
          <w:sz w:val="24"/>
          <w:szCs w:val="24"/>
        </w:rPr>
      </w:pPr>
      <w:r w:rsidRPr="004D6FF2">
        <w:rPr>
          <w:rFonts w:ascii="Times New Roman" w:hAnsi="Times New Roman" w:cs="Times New Roman"/>
          <w:sz w:val="24"/>
          <w:szCs w:val="24"/>
        </w:rPr>
        <w:t>(pareiškėjo</w:t>
      </w:r>
      <w:r w:rsidR="004435C4">
        <w:rPr>
          <w:rFonts w:ascii="Times New Roman" w:hAnsi="Times New Roman" w:cs="Times New Roman"/>
          <w:sz w:val="24"/>
          <w:szCs w:val="24"/>
        </w:rPr>
        <w:t xml:space="preserve"> arba partnerio organizacijos</w:t>
      </w:r>
      <w:r w:rsidRPr="004D6FF2">
        <w:rPr>
          <w:rFonts w:ascii="Times New Roman" w:hAnsi="Times New Roman" w:cs="Times New Roman"/>
          <w:sz w:val="24"/>
          <w:szCs w:val="24"/>
        </w:rPr>
        <w:t xml:space="preserve"> pavadinimas)</w:t>
      </w:r>
    </w:p>
    <w:p w14:paraId="0EE11DF5" w14:textId="77777777" w:rsidR="004D6FF2" w:rsidRPr="004D6FF2" w:rsidRDefault="004D6FF2" w:rsidP="004D6FF2">
      <w:pPr>
        <w:autoSpaceDE w:val="0"/>
        <w:autoSpaceDN w:val="0"/>
        <w:adjustRightInd w:val="0"/>
        <w:spacing w:after="0" w:line="240" w:lineRule="auto"/>
        <w:jc w:val="right"/>
        <w:rPr>
          <w:rFonts w:ascii="Times New Roman" w:hAnsi="Times New Roman" w:cs="Times New Roman"/>
          <w:sz w:val="24"/>
          <w:szCs w:val="24"/>
        </w:rPr>
      </w:pPr>
    </w:p>
    <w:p w14:paraId="6D46E637" w14:textId="49BD9F05" w:rsidR="004D6FF2" w:rsidRPr="004D6FF2" w:rsidRDefault="004D6FF2" w:rsidP="004D6FF2">
      <w:pPr>
        <w:autoSpaceDE w:val="0"/>
        <w:autoSpaceDN w:val="0"/>
        <w:adjustRightInd w:val="0"/>
        <w:spacing w:after="0" w:line="240" w:lineRule="auto"/>
        <w:jc w:val="center"/>
        <w:rPr>
          <w:rFonts w:ascii="Times New Roman" w:hAnsi="Times New Roman" w:cs="Times New Roman"/>
          <w:sz w:val="24"/>
          <w:szCs w:val="24"/>
        </w:rPr>
      </w:pPr>
      <w:r w:rsidRPr="004D6FF2">
        <w:rPr>
          <w:rFonts w:ascii="Times New Roman" w:hAnsi="Times New Roman" w:cs="Times New Roman"/>
          <w:b/>
          <w:bCs/>
          <w:sz w:val="24"/>
          <w:szCs w:val="24"/>
        </w:rPr>
        <w:t>DEKLARACIJA</w:t>
      </w:r>
    </w:p>
    <w:p w14:paraId="53FABE3F" w14:textId="77777777" w:rsidR="004D6FF2" w:rsidRPr="004D6FF2" w:rsidRDefault="004D6FF2" w:rsidP="004D6FF2">
      <w:pPr>
        <w:autoSpaceDE w:val="0"/>
        <w:autoSpaceDN w:val="0"/>
        <w:adjustRightInd w:val="0"/>
        <w:spacing w:after="0" w:line="240" w:lineRule="auto"/>
        <w:jc w:val="right"/>
        <w:rPr>
          <w:rFonts w:ascii="Times New Roman" w:hAnsi="Times New Roman" w:cs="Times New Roman"/>
          <w:sz w:val="24"/>
          <w:szCs w:val="24"/>
        </w:rPr>
      </w:pPr>
    </w:p>
    <w:tbl>
      <w:tblPr>
        <w:tblStyle w:val="TableGrid"/>
        <w:tblW w:w="3969" w:type="dxa"/>
        <w:tblInd w:w="2694" w:type="dxa"/>
        <w:tblLook w:val="04A0" w:firstRow="1" w:lastRow="0" w:firstColumn="1" w:lastColumn="0" w:noHBand="0" w:noVBand="1"/>
      </w:tblPr>
      <w:tblGrid>
        <w:gridCol w:w="3969"/>
      </w:tblGrid>
      <w:tr w:rsidR="004D6FF2" w:rsidRPr="004D6FF2" w14:paraId="116880FD" w14:textId="77777777" w:rsidTr="004D6FF2">
        <w:tc>
          <w:tcPr>
            <w:tcW w:w="3969" w:type="dxa"/>
            <w:tcBorders>
              <w:top w:val="nil"/>
              <w:left w:val="nil"/>
              <w:bottom w:val="single" w:sz="4" w:space="0" w:color="auto"/>
              <w:right w:val="nil"/>
            </w:tcBorders>
          </w:tcPr>
          <w:p w14:paraId="556150E0" w14:textId="77777777" w:rsidR="004D6FF2" w:rsidRPr="004D6FF2" w:rsidRDefault="004D6FF2" w:rsidP="004D6FF2">
            <w:pPr>
              <w:autoSpaceDE w:val="0"/>
              <w:autoSpaceDN w:val="0"/>
              <w:adjustRightInd w:val="0"/>
              <w:ind w:hanging="2370"/>
              <w:jc w:val="center"/>
              <w:rPr>
                <w:rFonts w:ascii="Times New Roman" w:hAnsi="Times New Roman" w:cs="Times New Roman"/>
                <w:sz w:val="24"/>
                <w:szCs w:val="24"/>
              </w:rPr>
            </w:pPr>
          </w:p>
        </w:tc>
      </w:tr>
    </w:tbl>
    <w:p w14:paraId="712914B1" w14:textId="77777777" w:rsidR="004D6FF2" w:rsidRPr="004D6FF2" w:rsidRDefault="004D6FF2" w:rsidP="004D6FF2">
      <w:pPr>
        <w:autoSpaceDE w:val="0"/>
        <w:autoSpaceDN w:val="0"/>
        <w:adjustRightInd w:val="0"/>
        <w:jc w:val="center"/>
        <w:rPr>
          <w:rFonts w:ascii="Times New Roman" w:hAnsi="Times New Roman" w:cs="Times New Roman"/>
          <w:sz w:val="24"/>
          <w:szCs w:val="24"/>
        </w:rPr>
      </w:pPr>
      <w:r w:rsidRPr="004D6FF2">
        <w:rPr>
          <w:rFonts w:ascii="Times New Roman" w:hAnsi="Times New Roman" w:cs="Times New Roman"/>
          <w:sz w:val="24"/>
          <w:szCs w:val="24"/>
        </w:rPr>
        <w:t>Data</w:t>
      </w:r>
    </w:p>
    <w:tbl>
      <w:tblPr>
        <w:tblStyle w:val="TableGrid"/>
        <w:tblW w:w="3969" w:type="dxa"/>
        <w:tblInd w:w="269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D6FF2" w:rsidRPr="004D6FF2" w14:paraId="6DC3BB6F" w14:textId="77777777" w:rsidTr="004D6FF2">
        <w:tc>
          <w:tcPr>
            <w:tcW w:w="3969" w:type="dxa"/>
          </w:tcPr>
          <w:p w14:paraId="500BBFA3" w14:textId="77777777" w:rsidR="004D6FF2" w:rsidRPr="004D6FF2" w:rsidRDefault="004D6FF2" w:rsidP="00D83AC1">
            <w:pPr>
              <w:autoSpaceDE w:val="0"/>
              <w:autoSpaceDN w:val="0"/>
              <w:adjustRightInd w:val="0"/>
              <w:jc w:val="center"/>
              <w:rPr>
                <w:rFonts w:ascii="Times New Roman" w:hAnsi="Times New Roman" w:cs="Times New Roman"/>
                <w:sz w:val="24"/>
                <w:szCs w:val="24"/>
              </w:rPr>
            </w:pPr>
          </w:p>
        </w:tc>
      </w:tr>
    </w:tbl>
    <w:p w14:paraId="08FA8EC2" w14:textId="77777777" w:rsidR="004D6FF2" w:rsidRPr="004D6FF2" w:rsidRDefault="004D6FF2" w:rsidP="004D6FF2">
      <w:pPr>
        <w:autoSpaceDE w:val="0"/>
        <w:autoSpaceDN w:val="0"/>
        <w:adjustRightInd w:val="0"/>
        <w:spacing w:after="0" w:line="240" w:lineRule="auto"/>
        <w:jc w:val="center"/>
        <w:rPr>
          <w:rFonts w:ascii="Times New Roman" w:hAnsi="Times New Roman" w:cs="Times New Roman"/>
          <w:sz w:val="24"/>
          <w:szCs w:val="24"/>
        </w:rPr>
      </w:pPr>
      <w:r w:rsidRPr="004D6FF2">
        <w:rPr>
          <w:rFonts w:ascii="Times New Roman" w:hAnsi="Times New Roman" w:cs="Times New Roman"/>
          <w:sz w:val="24"/>
          <w:szCs w:val="24"/>
        </w:rPr>
        <w:t>(sudarymo vieta)</w:t>
      </w:r>
    </w:p>
    <w:p w14:paraId="0F435EA7" w14:textId="77777777" w:rsidR="004D6FF2" w:rsidRPr="004D6FF2" w:rsidRDefault="004D6FF2" w:rsidP="004D6FF2">
      <w:pPr>
        <w:autoSpaceDE w:val="0"/>
        <w:autoSpaceDN w:val="0"/>
        <w:adjustRightInd w:val="0"/>
        <w:spacing w:after="0" w:line="240" w:lineRule="auto"/>
        <w:rPr>
          <w:rFonts w:ascii="Times New Roman" w:hAnsi="Times New Roman" w:cs="Times New Roman"/>
          <w:sz w:val="24"/>
          <w:szCs w:val="24"/>
        </w:rPr>
      </w:pPr>
    </w:p>
    <w:p w14:paraId="2692ECA9" w14:textId="77777777"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Aš, _____________________________-, patvirtinu, kad:</w:t>
      </w:r>
    </w:p>
    <w:p w14:paraId="6D8DC783" w14:textId="77777777"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 xml:space="preserve">                      (vardas ir pavardė)</w:t>
      </w:r>
    </w:p>
    <w:p w14:paraId="732BEEAA" w14:textId="77777777"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1. Šioje paraiškoje ir prie jos pridedamuose dokumentuose pateikta informacija, mano žiniomis ir įsitikinimu, yra teisinga.</w:t>
      </w:r>
    </w:p>
    <w:p w14:paraId="776FD62F" w14:textId="4172783A"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 xml:space="preserve">2. Aš paraiškos pateikimo dieną galutiniu teismo sprendimu arba galutiniu administraciniu sprendimu </w:t>
      </w:r>
      <w:r w:rsidR="004435C4">
        <w:rPr>
          <w:rFonts w:ascii="Times New Roman" w:hAnsi="Times New Roman" w:cs="Times New Roman"/>
          <w:sz w:val="24"/>
          <w:szCs w:val="24"/>
        </w:rPr>
        <w:t>nesu</w:t>
      </w:r>
      <w:r w:rsidRPr="004D6FF2">
        <w:rPr>
          <w:rFonts w:ascii="Times New Roman" w:hAnsi="Times New Roman" w:cs="Times New Roman"/>
          <w:sz w:val="24"/>
          <w:szCs w:val="24"/>
        </w:rPr>
        <w:t xml:space="preserve"> pripažint</w:t>
      </w:r>
      <w:r w:rsidR="004435C4">
        <w:rPr>
          <w:rFonts w:ascii="Times New Roman" w:hAnsi="Times New Roman" w:cs="Times New Roman"/>
          <w:sz w:val="24"/>
          <w:szCs w:val="24"/>
        </w:rPr>
        <w:t>as</w:t>
      </w:r>
      <w:r w:rsidRPr="004D6FF2">
        <w:rPr>
          <w:rFonts w:ascii="Times New Roman" w:hAnsi="Times New Roman" w:cs="Times New Roman"/>
          <w:sz w:val="24"/>
          <w:szCs w:val="24"/>
        </w:rPr>
        <w:t xml:space="preserve"> nevykdanči</w:t>
      </w:r>
      <w:r w:rsidR="004435C4">
        <w:rPr>
          <w:rFonts w:ascii="Times New Roman" w:hAnsi="Times New Roman" w:cs="Times New Roman"/>
          <w:sz w:val="24"/>
          <w:szCs w:val="24"/>
        </w:rPr>
        <w:t>u</w:t>
      </w:r>
      <w:r w:rsidRPr="004D6FF2">
        <w:rPr>
          <w:rFonts w:ascii="Times New Roman" w:hAnsi="Times New Roman" w:cs="Times New Roman"/>
          <w:sz w:val="24"/>
          <w:szCs w:val="24"/>
        </w:rPr>
        <w:t xml:space="preserve"> pareigų, susijusių su mokesčių ar socialinio draudimo įmokų mokėjimu pagal Lietuvos Respublikos teisės aktus (ši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p>
    <w:p w14:paraId="1878AE9B" w14:textId="447AC604"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3. Aš, ar buhalteris (-</w:t>
      </w:r>
      <w:proofErr w:type="spellStart"/>
      <w:r w:rsidRPr="004D6FF2">
        <w:rPr>
          <w:rFonts w:ascii="Times New Roman" w:hAnsi="Times New Roman" w:cs="Times New Roman"/>
          <w:sz w:val="24"/>
          <w:szCs w:val="24"/>
        </w:rPr>
        <w:t>iai</w:t>
      </w:r>
      <w:proofErr w:type="spellEnd"/>
      <w:r w:rsidRPr="004D6FF2">
        <w:rPr>
          <w:rFonts w:ascii="Times New Roman" w:hAnsi="Times New Roman" w:cs="Times New Roman"/>
          <w:sz w:val="24"/>
          <w:szCs w:val="24"/>
        </w:rPr>
        <w:t>), ar kitas (kiti) asmuo (asmenys), turintis (-</w:t>
      </w:r>
      <w:proofErr w:type="spellStart"/>
      <w:r w:rsidRPr="004D6FF2">
        <w:rPr>
          <w:rFonts w:ascii="Times New Roman" w:hAnsi="Times New Roman" w:cs="Times New Roman"/>
          <w:sz w:val="24"/>
          <w:szCs w:val="24"/>
        </w:rPr>
        <w:t>ys</w:t>
      </w:r>
      <w:proofErr w:type="spellEnd"/>
      <w:r w:rsidRPr="004D6FF2">
        <w:rPr>
          <w:rFonts w:ascii="Times New Roman" w:hAnsi="Times New Roman" w:cs="Times New Roman"/>
          <w:sz w:val="24"/>
          <w:szCs w:val="24"/>
        </w:rPr>
        <w:t>) teisę surašyti ir pasirašyti apskaitos dokumentus, neturiu (-i) neišnykusio arba nepanaikinto teistumo arba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veiklų,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jei veikla yra finansuojama iš Lietuvos Respublikos valstybės ir (arba) savivaldybių biudžetų ir (arba) valstybės pinigų fondų, taip pat Europos investicijų fondui ir Europos investicijų bankui).</w:t>
      </w:r>
    </w:p>
    <w:p w14:paraId="68CF2894" w14:textId="791B41B5"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4. Man, kuris yra perkėlęs gamybinę veiklą valstybėje narėje arba į kitą valstybę narę, netaikoma arba nebuvo taikoma išieškojimo procedūra</w:t>
      </w:r>
      <w:r w:rsidR="004435C4">
        <w:rPr>
          <w:rFonts w:ascii="Times New Roman" w:hAnsi="Times New Roman" w:cs="Times New Roman"/>
          <w:sz w:val="24"/>
          <w:szCs w:val="24"/>
        </w:rPr>
        <w:t xml:space="preserve"> (jei taikoma)</w:t>
      </w:r>
      <w:r w:rsidRPr="004D6FF2">
        <w:rPr>
          <w:rFonts w:ascii="Times New Roman" w:hAnsi="Times New Roman" w:cs="Times New Roman"/>
          <w:sz w:val="24"/>
          <w:szCs w:val="24"/>
        </w:rPr>
        <w:t>.</w:t>
      </w:r>
    </w:p>
    <w:p w14:paraId="6E549F69" w14:textId="25B4C367"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lastRenderedPageBreak/>
        <w:t>5. Man yra žinoma, kad užsienyje sumokėto Lietuvos Respublikos apmokestinamojo asmens PVM negalima susigrąžinti pasinaudojus Valstybinės mokesčių inspekcijos prie Lietuvos Respublikos finansų ministerijos Elektroninių prašymų priėmimo sistema (EPRIS) arba susigrąžinus PVM reikia nedelsiant apie tai informuoti Europos socialinio fondo agentūrą.</w:t>
      </w:r>
    </w:p>
    <w:p w14:paraId="3F7483B1" w14:textId="22B909A1"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6. Dėl manęs nėra taikomas apribojimas (iki 5 metų) neskirti ES finansinės paramos dėl trečiųjų šalių piliečių nelegalaus įdarbinimo (ši nuostata nėra taikoma Lietuvos Respublikoje registruotiems viešiesiems ir užsienyje registruotiems juridiniams asmenims ar užsienio piliečiams).</w:t>
      </w:r>
    </w:p>
    <w:p w14:paraId="73ED0393" w14:textId="21EEFFFE"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 xml:space="preserve">7. </w:t>
      </w:r>
      <w:r w:rsidR="004435C4">
        <w:rPr>
          <w:rFonts w:ascii="Times New Roman" w:hAnsi="Times New Roman" w:cs="Times New Roman"/>
          <w:sz w:val="24"/>
          <w:szCs w:val="24"/>
        </w:rPr>
        <w:t>Man</w:t>
      </w:r>
      <w:r w:rsidRPr="004D6FF2">
        <w:rPr>
          <w:rFonts w:ascii="Times New Roman" w:hAnsi="Times New Roman" w:cs="Times New Roman"/>
          <w:sz w:val="24"/>
          <w:szCs w:val="24"/>
        </w:rPr>
        <w:t xml:space="preserve"> nėra iškelta byla dėl bankroto arba restruktūrizavimo ar pradėtas ikiteisminis tyrimas dėl ūkinės ir (arba) ekonominės veiklos arba jis nėra likviduojamas, nėra priimtas kreditorių susirinkimo nutarimas bankroto procedūras vykdyti ne teismo tvarka </w:t>
      </w:r>
      <w:r w:rsidRPr="004D6FF2">
        <w:rPr>
          <w:rFonts w:ascii="Times New Roman" w:hAnsi="Times New Roman" w:cs="Times New Roman"/>
          <w:i/>
          <w:iCs/>
          <w:sz w:val="24"/>
          <w:szCs w:val="24"/>
        </w:rPr>
        <w:t xml:space="preserve">(ši nuostata netaikoma biudžetinėms įstaigoms); </w:t>
      </w:r>
      <w:r w:rsidRPr="004D6FF2">
        <w:rPr>
          <w:rFonts w:ascii="Times New Roman" w:hAnsi="Times New Roman" w:cs="Times New Roman"/>
          <w:sz w:val="24"/>
          <w:szCs w:val="24"/>
        </w:rPr>
        <w:t>man, kaip fiziniam asmeniui, nėra iškelta byla dėl bankroto, nėra pradėtas ikiteisminis tyrimas dėl ūkinės ir (arba) ekonominės veiklos.</w:t>
      </w:r>
    </w:p>
    <w:p w14:paraId="66AF1C48" w14:textId="68DF7BCD"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8. Man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p>
    <w:p w14:paraId="66DCD5FD" w14:textId="26AD6F41"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 xml:space="preserve">9. </w:t>
      </w:r>
      <w:r w:rsidR="004435C4">
        <w:rPr>
          <w:rFonts w:ascii="Times New Roman" w:hAnsi="Times New Roman" w:cs="Times New Roman"/>
          <w:sz w:val="24"/>
          <w:szCs w:val="24"/>
        </w:rPr>
        <w:t>P</w:t>
      </w:r>
      <w:r w:rsidRPr="004D6FF2">
        <w:rPr>
          <w:rFonts w:ascii="Times New Roman" w:hAnsi="Times New Roman" w:cs="Times New Roman"/>
          <w:sz w:val="24"/>
          <w:szCs w:val="24"/>
        </w:rPr>
        <w:t xml:space="preserve">araiškos vertinimo metu Juridinių asmenų registrui </w:t>
      </w:r>
      <w:r w:rsidR="004435C4">
        <w:rPr>
          <w:rFonts w:ascii="Times New Roman" w:hAnsi="Times New Roman" w:cs="Times New Roman"/>
          <w:sz w:val="24"/>
          <w:szCs w:val="24"/>
        </w:rPr>
        <w:t>esu</w:t>
      </w:r>
      <w:r w:rsidRPr="004D6FF2">
        <w:rPr>
          <w:rFonts w:ascii="Times New Roman" w:hAnsi="Times New Roman" w:cs="Times New Roman"/>
          <w:sz w:val="24"/>
          <w:szCs w:val="24"/>
        </w:rPr>
        <w:t xml:space="preserve">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(ši nuostata taikoma tik tais atvejais, kai finansines ataskaitas būtina rengti pagal įstatymus, taikomus juridiniam asmeniui, užsienio juridiniam asmeniui ar kitai organizacijai arba jų filialui)</w:t>
      </w:r>
      <w:r w:rsidR="004435C4">
        <w:rPr>
          <w:rFonts w:ascii="Times New Roman" w:hAnsi="Times New Roman" w:cs="Times New Roman"/>
          <w:sz w:val="24"/>
          <w:szCs w:val="24"/>
        </w:rPr>
        <w:t>.</w:t>
      </w:r>
    </w:p>
    <w:p w14:paraId="3F053658" w14:textId="05A8A3A7" w:rsidR="004D6FF2" w:rsidRP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10. Mano (fizinio asmens) ar mano, kaip vadovo ar įgalioto asmens, privatūs interesai yra suderinti su visuomenės viešaisiais interesais.</w:t>
      </w:r>
    </w:p>
    <w:p w14:paraId="460293CD" w14:textId="3D5D371C" w:rsidR="004D6FF2" w:rsidRDefault="004D6FF2" w:rsidP="004D6FF2">
      <w:pPr>
        <w:autoSpaceDE w:val="0"/>
        <w:autoSpaceDN w:val="0"/>
        <w:adjustRightInd w:val="0"/>
        <w:spacing w:after="0" w:line="240" w:lineRule="auto"/>
        <w:jc w:val="both"/>
        <w:rPr>
          <w:rFonts w:ascii="Times New Roman" w:hAnsi="Times New Roman" w:cs="Times New Roman"/>
          <w:sz w:val="24"/>
          <w:szCs w:val="24"/>
        </w:rPr>
      </w:pPr>
      <w:r w:rsidRPr="004D6FF2">
        <w:rPr>
          <w:rFonts w:ascii="Times New Roman" w:hAnsi="Times New Roman" w:cs="Times New Roman"/>
          <w:sz w:val="24"/>
          <w:szCs w:val="24"/>
        </w:rPr>
        <w:t>1</w:t>
      </w:r>
      <w:r>
        <w:rPr>
          <w:rFonts w:ascii="Times New Roman" w:hAnsi="Times New Roman" w:cs="Times New Roman"/>
          <w:sz w:val="24"/>
          <w:szCs w:val="24"/>
        </w:rPr>
        <w:t>1</w:t>
      </w:r>
      <w:r w:rsidRPr="004D6FF2">
        <w:rPr>
          <w:rFonts w:ascii="Times New Roman" w:hAnsi="Times New Roman" w:cs="Times New Roman"/>
          <w:sz w:val="24"/>
          <w:szCs w:val="24"/>
        </w:rPr>
        <w:t>. Esu informuotas (-a), kad Europos socialinio fondo agentūra tvarkys visus paraiškoje nurodytus asmens duomenis paraiškų administravimo tikslu pagal projektinių idėjų atrankos tvarkos aprašą.</w:t>
      </w:r>
    </w:p>
    <w:p w14:paraId="0A92B87D" w14:textId="6115DFD3" w:rsidR="003C10C8" w:rsidRPr="004435C4" w:rsidRDefault="003C10C8" w:rsidP="004435C4">
      <w:pPr>
        <w:autoSpaceDE w:val="0"/>
        <w:autoSpaceDN w:val="0"/>
        <w:adjustRightInd w:val="0"/>
        <w:spacing w:after="0" w:line="240" w:lineRule="auto"/>
        <w:jc w:val="both"/>
        <w:rPr>
          <w:rFonts w:ascii="Times New Roman" w:hAnsi="Times New Roman" w:cs="Times New Roman"/>
          <w:sz w:val="24"/>
          <w:szCs w:val="24"/>
        </w:rPr>
      </w:pPr>
      <w:r w:rsidRPr="004435C4">
        <w:rPr>
          <w:rFonts w:ascii="Times New Roman" w:hAnsi="Times New Roman" w:cs="Times New Roman"/>
          <w:sz w:val="24"/>
          <w:szCs w:val="24"/>
        </w:rPr>
        <w:t>12. Pateikdami paraiškas atrankai pareiškėjai ir partneriai sutinka, kad, siekiant įvertinti paraiškų administracinę atitiktį, būtų tikrinami duomenys apie pareiškėjus ir partnerius, jų vadovus bei buhalterius visose valstybės valdomose duomenų bazėse. Duomenys saugomi tiek, kiek būtina paraiškos vertinimui, tai yra iki sprendimo atmesti paraišką priėmimo arba jungtinės veiklos sutarties su pareiškėju sudarymo, tačiau neilgiau nei 1 metus.</w:t>
      </w:r>
    </w:p>
    <w:p w14:paraId="3C17F5B4" w14:textId="77777777" w:rsidR="003C10C8" w:rsidRPr="004D6FF2" w:rsidRDefault="003C10C8" w:rsidP="004D6FF2">
      <w:pPr>
        <w:autoSpaceDE w:val="0"/>
        <w:autoSpaceDN w:val="0"/>
        <w:adjustRightInd w:val="0"/>
        <w:spacing w:after="0" w:line="240" w:lineRule="auto"/>
        <w:jc w:val="both"/>
        <w:rPr>
          <w:rFonts w:ascii="Times New Roman" w:hAnsi="Times New Roman" w:cs="Times New Roman"/>
          <w:sz w:val="24"/>
          <w:szCs w:val="24"/>
        </w:rPr>
      </w:pPr>
    </w:p>
    <w:tbl>
      <w:tblPr>
        <w:tblStyle w:val="TableGrid"/>
        <w:tblW w:w="9072" w:type="dxa"/>
        <w:tblLook w:val="04A0" w:firstRow="1" w:lastRow="0" w:firstColumn="1" w:lastColumn="0" w:noHBand="0" w:noVBand="1"/>
      </w:tblPr>
      <w:tblGrid>
        <w:gridCol w:w="1985"/>
        <w:gridCol w:w="1811"/>
        <w:gridCol w:w="1591"/>
        <w:gridCol w:w="1701"/>
        <w:gridCol w:w="1984"/>
      </w:tblGrid>
      <w:tr w:rsidR="004D6FF2" w:rsidRPr="004D6FF2" w14:paraId="7183AD07" w14:textId="77777777" w:rsidTr="004D6FF2">
        <w:tc>
          <w:tcPr>
            <w:tcW w:w="1985" w:type="dxa"/>
            <w:tcBorders>
              <w:top w:val="nil"/>
              <w:left w:val="nil"/>
              <w:bottom w:val="single" w:sz="4" w:space="0" w:color="auto"/>
              <w:right w:val="nil"/>
            </w:tcBorders>
          </w:tcPr>
          <w:p w14:paraId="39A8B7FD" w14:textId="77777777" w:rsidR="004D6FF2" w:rsidRPr="004D6FF2" w:rsidRDefault="004D6FF2" w:rsidP="00D83AC1">
            <w:pPr>
              <w:autoSpaceDE w:val="0"/>
              <w:autoSpaceDN w:val="0"/>
              <w:adjustRightInd w:val="0"/>
              <w:rPr>
                <w:rFonts w:ascii="Times New Roman" w:hAnsi="Times New Roman" w:cs="Times New Roman"/>
                <w:sz w:val="24"/>
                <w:szCs w:val="24"/>
              </w:rPr>
            </w:pPr>
          </w:p>
        </w:tc>
        <w:tc>
          <w:tcPr>
            <w:tcW w:w="1811" w:type="dxa"/>
            <w:tcBorders>
              <w:top w:val="nil"/>
              <w:left w:val="nil"/>
              <w:bottom w:val="nil"/>
              <w:right w:val="nil"/>
            </w:tcBorders>
          </w:tcPr>
          <w:p w14:paraId="18A73F47" w14:textId="77777777" w:rsidR="004D6FF2" w:rsidRPr="004D6FF2" w:rsidRDefault="004D6FF2" w:rsidP="00D83AC1">
            <w:pPr>
              <w:autoSpaceDE w:val="0"/>
              <w:autoSpaceDN w:val="0"/>
              <w:adjustRightInd w:val="0"/>
              <w:rPr>
                <w:rFonts w:ascii="Times New Roman" w:hAnsi="Times New Roman" w:cs="Times New Roman"/>
                <w:sz w:val="24"/>
                <w:szCs w:val="24"/>
              </w:rPr>
            </w:pPr>
          </w:p>
        </w:tc>
        <w:tc>
          <w:tcPr>
            <w:tcW w:w="1591" w:type="dxa"/>
            <w:tcBorders>
              <w:top w:val="nil"/>
              <w:left w:val="nil"/>
              <w:bottom w:val="single" w:sz="4" w:space="0" w:color="auto"/>
              <w:right w:val="nil"/>
            </w:tcBorders>
          </w:tcPr>
          <w:p w14:paraId="63333C84" w14:textId="77777777" w:rsidR="004D6FF2" w:rsidRPr="004D6FF2" w:rsidRDefault="004D6FF2" w:rsidP="00D83AC1">
            <w:pPr>
              <w:autoSpaceDE w:val="0"/>
              <w:autoSpaceDN w:val="0"/>
              <w:adjustRightInd w:val="0"/>
              <w:rPr>
                <w:rFonts w:ascii="Times New Roman" w:hAnsi="Times New Roman" w:cs="Times New Roman"/>
                <w:sz w:val="24"/>
                <w:szCs w:val="24"/>
              </w:rPr>
            </w:pPr>
          </w:p>
        </w:tc>
        <w:tc>
          <w:tcPr>
            <w:tcW w:w="1701" w:type="dxa"/>
            <w:tcBorders>
              <w:top w:val="nil"/>
              <w:left w:val="nil"/>
              <w:bottom w:val="nil"/>
              <w:right w:val="nil"/>
            </w:tcBorders>
          </w:tcPr>
          <w:p w14:paraId="3FA576DC" w14:textId="77777777" w:rsidR="004D6FF2" w:rsidRPr="004D6FF2" w:rsidRDefault="004D6FF2" w:rsidP="00D83AC1">
            <w:pPr>
              <w:autoSpaceDE w:val="0"/>
              <w:autoSpaceDN w:val="0"/>
              <w:adjustRightInd w:val="0"/>
              <w:rPr>
                <w:rFonts w:ascii="Times New Roman" w:hAnsi="Times New Roman" w:cs="Times New Roman"/>
                <w:sz w:val="24"/>
                <w:szCs w:val="24"/>
              </w:rPr>
            </w:pPr>
          </w:p>
        </w:tc>
        <w:tc>
          <w:tcPr>
            <w:tcW w:w="1984" w:type="dxa"/>
            <w:tcBorders>
              <w:top w:val="nil"/>
              <w:left w:val="nil"/>
              <w:bottom w:val="single" w:sz="4" w:space="0" w:color="auto"/>
              <w:right w:val="nil"/>
            </w:tcBorders>
          </w:tcPr>
          <w:p w14:paraId="49CDA6C5" w14:textId="77777777" w:rsidR="004D6FF2" w:rsidRPr="004D6FF2" w:rsidRDefault="004D6FF2" w:rsidP="00D83AC1">
            <w:pPr>
              <w:autoSpaceDE w:val="0"/>
              <w:autoSpaceDN w:val="0"/>
              <w:adjustRightInd w:val="0"/>
              <w:rPr>
                <w:rFonts w:ascii="Times New Roman" w:hAnsi="Times New Roman" w:cs="Times New Roman"/>
                <w:sz w:val="24"/>
                <w:szCs w:val="24"/>
              </w:rPr>
            </w:pPr>
          </w:p>
        </w:tc>
      </w:tr>
      <w:tr w:rsidR="004D6FF2" w:rsidRPr="004D6FF2" w14:paraId="7958613A" w14:textId="77777777" w:rsidTr="004D6FF2">
        <w:tc>
          <w:tcPr>
            <w:tcW w:w="1985" w:type="dxa"/>
            <w:tcBorders>
              <w:top w:val="single" w:sz="4" w:space="0" w:color="auto"/>
              <w:left w:val="nil"/>
              <w:bottom w:val="nil"/>
              <w:right w:val="nil"/>
            </w:tcBorders>
          </w:tcPr>
          <w:p w14:paraId="6391E119" w14:textId="5A4A6148" w:rsidR="004D6FF2" w:rsidRPr="004D6FF2" w:rsidRDefault="004D6FF2" w:rsidP="00D83AC1">
            <w:pPr>
              <w:autoSpaceDE w:val="0"/>
              <w:autoSpaceDN w:val="0"/>
              <w:adjustRightInd w:val="0"/>
              <w:jc w:val="center"/>
              <w:rPr>
                <w:rFonts w:ascii="Times New Roman" w:hAnsi="Times New Roman" w:cs="Times New Roman"/>
                <w:sz w:val="20"/>
                <w:szCs w:val="20"/>
              </w:rPr>
            </w:pPr>
            <w:r w:rsidRPr="004D6FF2">
              <w:rPr>
                <w:rFonts w:ascii="Times New Roman" w:hAnsi="Times New Roman" w:cs="Times New Roman"/>
                <w:sz w:val="20"/>
                <w:szCs w:val="20"/>
              </w:rPr>
              <w:t>(pareiškėjo</w:t>
            </w:r>
            <w:r w:rsidR="004435C4">
              <w:rPr>
                <w:rFonts w:ascii="Times New Roman" w:hAnsi="Times New Roman" w:cs="Times New Roman"/>
                <w:sz w:val="20"/>
                <w:szCs w:val="20"/>
              </w:rPr>
              <w:t xml:space="preserve"> arba partnerio</w:t>
            </w:r>
            <w:r w:rsidRPr="004D6FF2">
              <w:rPr>
                <w:rFonts w:ascii="Times New Roman" w:hAnsi="Times New Roman" w:cs="Times New Roman"/>
                <w:sz w:val="20"/>
                <w:szCs w:val="20"/>
              </w:rPr>
              <w:t xml:space="preserve"> vadovo ar jo įgalioto</w:t>
            </w:r>
          </w:p>
          <w:p w14:paraId="6E756A26" w14:textId="77777777" w:rsidR="004D6FF2" w:rsidRPr="004D6FF2" w:rsidRDefault="004D6FF2" w:rsidP="00D83AC1">
            <w:pPr>
              <w:autoSpaceDE w:val="0"/>
              <w:autoSpaceDN w:val="0"/>
              <w:adjustRightInd w:val="0"/>
              <w:jc w:val="center"/>
              <w:rPr>
                <w:rFonts w:ascii="Times New Roman" w:hAnsi="Times New Roman" w:cs="Times New Roman"/>
                <w:sz w:val="24"/>
                <w:szCs w:val="24"/>
              </w:rPr>
            </w:pPr>
            <w:r w:rsidRPr="004D6FF2">
              <w:rPr>
                <w:rFonts w:ascii="Times New Roman" w:hAnsi="Times New Roman" w:cs="Times New Roman"/>
                <w:sz w:val="20"/>
                <w:szCs w:val="20"/>
              </w:rPr>
              <w:t>asmens pareigų pavadinimas)</w:t>
            </w:r>
          </w:p>
        </w:tc>
        <w:tc>
          <w:tcPr>
            <w:tcW w:w="1811" w:type="dxa"/>
            <w:tcBorders>
              <w:top w:val="nil"/>
              <w:left w:val="nil"/>
              <w:bottom w:val="nil"/>
              <w:right w:val="nil"/>
            </w:tcBorders>
          </w:tcPr>
          <w:p w14:paraId="29762D7D" w14:textId="77777777" w:rsidR="004D6FF2" w:rsidRPr="004D6FF2" w:rsidRDefault="004D6FF2" w:rsidP="00D83AC1">
            <w:pPr>
              <w:autoSpaceDE w:val="0"/>
              <w:autoSpaceDN w:val="0"/>
              <w:adjustRightInd w:val="0"/>
              <w:jc w:val="center"/>
              <w:rPr>
                <w:rFonts w:ascii="Times New Roman" w:hAnsi="Times New Roman" w:cs="Times New Roman"/>
                <w:sz w:val="24"/>
                <w:szCs w:val="24"/>
              </w:rPr>
            </w:pPr>
          </w:p>
        </w:tc>
        <w:tc>
          <w:tcPr>
            <w:tcW w:w="1591" w:type="dxa"/>
            <w:tcBorders>
              <w:top w:val="single" w:sz="4" w:space="0" w:color="auto"/>
              <w:left w:val="nil"/>
              <w:bottom w:val="nil"/>
              <w:right w:val="nil"/>
            </w:tcBorders>
          </w:tcPr>
          <w:p w14:paraId="35BBEDA7" w14:textId="77777777" w:rsidR="004D6FF2" w:rsidRPr="004D6FF2" w:rsidRDefault="004D6FF2" w:rsidP="00D83AC1">
            <w:pPr>
              <w:autoSpaceDE w:val="0"/>
              <w:autoSpaceDN w:val="0"/>
              <w:adjustRightInd w:val="0"/>
              <w:jc w:val="center"/>
              <w:rPr>
                <w:rFonts w:ascii="Times New Roman" w:hAnsi="Times New Roman" w:cs="Times New Roman"/>
                <w:sz w:val="20"/>
                <w:szCs w:val="20"/>
              </w:rPr>
            </w:pPr>
            <w:r w:rsidRPr="004D6FF2">
              <w:rPr>
                <w:rFonts w:ascii="Times New Roman" w:hAnsi="Times New Roman" w:cs="Times New Roman"/>
                <w:sz w:val="20"/>
                <w:szCs w:val="20"/>
              </w:rPr>
              <w:t>(parašas)</w:t>
            </w:r>
          </w:p>
        </w:tc>
        <w:tc>
          <w:tcPr>
            <w:tcW w:w="1701" w:type="dxa"/>
            <w:tcBorders>
              <w:top w:val="nil"/>
              <w:left w:val="nil"/>
              <w:bottom w:val="nil"/>
              <w:right w:val="nil"/>
            </w:tcBorders>
          </w:tcPr>
          <w:p w14:paraId="0598DFF6" w14:textId="77777777" w:rsidR="004D6FF2" w:rsidRPr="004D6FF2" w:rsidRDefault="004D6FF2" w:rsidP="00D83AC1">
            <w:pPr>
              <w:autoSpaceDE w:val="0"/>
              <w:autoSpaceDN w:val="0"/>
              <w:adjustRightInd w:val="0"/>
              <w:jc w:val="center"/>
              <w:rPr>
                <w:rFonts w:ascii="Times New Roman" w:hAnsi="Times New Roman" w:cs="Times New Roman"/>
                <w:sz w:val="20"/>
                <w:szCs w:val="20"/>
              </w:rPr>
            </w:pPr>
          </w:p>
        </w:tc>
        <w:tc>
          <w:tcPr>
            <w:tcW w:w="1984" w:type="dxa"/>
            <w:tcBorders>
              <w:top w:val="single" w:sz="4" w:space="0" w:color="auto"/>
              <w:left w:val="nil"/>
              <w:bottom w:val="nil"/>
              <w:right w:val="nil"/>
            </w:tcBorders>
          </w:tcPr>
          <w:p w14:paraId="54D48DFF" w14:textId="77777777" w:rsidR="004D6FF2" w:rsidRPr="004D6FF2" w:rsidRDefault="004D6FF2" w:rsidP="00D83AC1">
            <w:pPr>
              <w:autoSpaceDE w:val="0"/>
              <w:autoSpaceDN w:val="0"/>
              <w:adjustRightInd w:val="0"/>
              <w:jc w:val="center"/>
              <w:rPr>
                <w:rFonts w:ascii="Times New Roman" w:hAnsi="Times New Roman" w:cs="Times New Roman"/>
                <w:b/>
                <w:bCs/>
                <w:sz w:val="20"/>
                <w:szCs w:val="20"/>
              </w:rPr>
            </w:pPr>
            <w:r w:rsidRPr="004D6FF2">
              <w:rPr>
                <w:rFonts w:ascii="Times New Roman" w:hAnsi="Times New Roman" w:cs="Times New Roman"/>
                <w:sz w:val="20"/>
                <w:szCs w:val="20"/>
              </w:rPr>
              <w:t>(vardas ir pavardė)</w:t>
            </w:r>
          </w:p>
        </w:tc>
      </w:tr>
    </w:tbl>
    <w:p w14:paraId="33F80E11" w14:textId="77777777" w:rsidR="002C4749" w:rsidRPr="004D6FF2" w:rsidRDefault="002C4749">
      <w:pPr>
        <w:rPr>
          <w:rFonts w:ascii="Times New Roman" w:hAnsi="Times New Roman" w:cs="Times New Roman"/>
          <w:sz w:val="24"/>
          <w:szCs w:val="24"/>
        </w:rPr>
      </w:pPr>
    </w:p>
    <w:sectPr w:rsidR="002C4749" w:rsidRPr="004D6FF2" w:rsidSect="004D6FF2">
      <w:headerReference w:type="default" r:id="rId6"/>
      <w:pgSz w:w="11906" w:h="16838"/>
      <w:pgMar w:top="1701"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35DCE" w14:textId="77777777" w:rsidR="00DF3C94" w:rsidRDefault="00DF3C94" w:rsidP="004D6FF2">
      <w:pPr>
        <w:spacing w:after="0" w:line="240" w:lineRule="auto"/>
      </w:pPr>
      <w:r>
        <w:separator/>
      </w:r>
    </w:p>
  </w:endnote>
  <w:endnote w:type="continuationSeparator" w:id="0">
    <w:p w14:paraId="25122EB8" w14:textId="77777777" w:rsidR="00DF3C94" w:rsidRDefault="00DF3C94" w:rsidP="004D6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BA"/>
    <w:family w:val="swiss"/>
    <w:pitch w:val="variable"/>
    <w:sig w:usb0="E4002EFF" w:usb1="C000247B" w:usb2="00000009" w:usb3="00000000" w:csb0="000001FF" w:csb1="00000000"/>
  </w:font>
  <w:font w:name="Arial">
    <w:altName w:val="Helvetica"/>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A4634" w14:textId="77777777" w:rsidR="00DF3C94" w:rsidRDefault="00DF3C94" w:rsidP="004D6FF2">
      <w:pPr>
        <w:spacing w:after="0" w:line="240" w:lineRule="auto"/>
      </w:pPr>
      <w:r>
        <w:separator/>
      </w:r>
    </w:p>
  </w:footnote>
  <w:footnote w:type="continuationSeparator" w:id="0">
    <w:p w14:paraId="3FFE83CE" w14:textId="77777777" w:rsidR="00DF3C94" w:rsidRDefault="00DF3C94" w:rsidP="004D6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2B689" w14:textId="1DA02164" w:rsidR="004D6FF2" w:rsidRPr="004D6FF2" w:rsidRDefault="004D6FF2" w:rsidP="004D6FF2">
    <w:pPr>
      <w:tabs>
        <w:tab w:val="left" w:pos="720"/>
        <w:tab w:val="left" w:pos="2592"/>
        <w:tab w:val="left" w:pos="3888"/>
        <w:tab w:val="left" w:pos="5185"/>
        <w:tab w:val="left" w:pos="6096"/>
        <w:tab w:val="left" w:pos="7777"/>
        <w:tab w:val="left" w:pos="9072"/>
      </w:tabs>
      <w:suppressAutoHyphens/>
      <w:spacing w:after="0" w:line="240" w:lineRule="auto"/>
      <w:ind w:left="6096" w:right="30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4D6FF2">
      <w:rPr>
        <w:rFonts w:ascii="Times New Roman" w:eastAsia="Times New Roman" w:hAnsi="Times New Roman" w:cs="Times New Roman"/>
        <w:sz w:val="20"/>
        <w:szCs w:val="20"/>
      </w:rPr>
      <w:t xml:space="preserve">Projekto „Alternatyvių Investicijų Detektorius (AID)“ projektinių idėjų atrankos tvarkos aprašo </w:t>
    </w:r>
  </w:p>
  <w:p w14:paraId="55E1A4C6" w14:textId="74D08E2D" w:rsidR="004D6FF2" w:rsidRPr="004D6FF2" w:rsidRDefault="004D6FF2" w:rsidP="004D6FF2">
    <w:pPr>
      <w:tabs>
        <w:tab w:val="left" w:pos="720"/>
        <w:tab w:val="left" w:pos="2592"/>
        <w:tab w:val="left" w:pos="3888"/>
        <w:tab w:val="left" w:pos="5185"/>
        <w:tab w:val="left" w:pos="6096"/>
        <w:tab w:val="left" w:pos="7777"/>
        <w:tab w:val="left" w:pos="9072"/>
      </w:tabs>
      <w:suppressAutoHyphens/>
      <w:spacing w:after="0" w:line="240" w:lineRule="auto"/>
      <w:ind w:left="6096" w:right="306" w:hanging="284"/>
      <w:rPr>
        <w:rFonts w:ascii="Times New Roman" w:eastAsia="Times New Roman" w:hAnsi="Times New Roman" w:cs="Times New Roman"/>
        <w:sz w:val="20"/>
        <w:szCs w:val="20"/>
      </w:rPr>
    </w:pPr>
    <w:r>
      <w:rPr>
        <w:rFonts w:ascii="Times New Roman" w:eastAsia="Times New Roman" w:hAnsi="Times New Roman" w:cs="Times New Roman"/>
        <w:sz w:val="20"/>
        <w:szCs w:val="20"/>
      </w:rPr>
      <w:tab/>
      <w:t>2</w:t>
    </w:r>
    <w:r w:rsidRPr="004D6FF2">
      <w:rPr>
        <w:rFonts w:ascii="Times New Roman" w:eastAsia="Times New Roman" w:hAnsi="Times New Roman" w:cs="Times New Roman"/>
        <w:sz w:val="20"/>
        <w:szCs w:val="20"/>
      </w:rPr>
      <w:t xml:space="preserve"> priedas</w:t>
    </w:r>
  </w:p>
  <w:p w14:paraId="4137C1ED" w14:textId="77777777" w:rsidR="004D6FF2" w:rsidRPr="004D6FF2" w:rsidRDefault="004D6FF2" w:rsidP="004D6F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F2"/>
    <w:rsid w:val="0013407D"/>
    <w:rsid w:val="002044D0"/>
    <w:rsid w:val="002C4749"/>
    <w:rsid w:val="003C10C8"/>
    <w:rsid w:val="004435C4"/>
    <w:rsid w:val="00487B96"/>
    <w:rsid w:val="004D6FF2"/>
    <w:rsid w:val="0054084A"/>
    <w:rsid w:val="00550C7E"/>
    <w:rsid w:val="00686B1B"/>
    <w:rsid w:val="008F3C19"/>
    <w:rsid w:val="00DF3C94"/>
    <w:rsid w:val="00F52678"/>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15903"/>
  <w15:chartTrackingRefBased/>
  <w15:docId w15:val="{DE907667-F95F-4E1C-BA67-6486D21F6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FF2"/>
    <w:pPr>
      <w:tabs>
        <w:tab w:val="center" w:pos="4819"/>
        <w:tab w:val="right" w:pos="9638"/>
      </w:tabs>
      <w:spacing w:after="0" w:line="240" w:lineRule="auto"/>
    </w:pPr>
  </w:style>
  <w:style w:type="character" w:customStyle="1" w:styleId="HeaderChar">
    <w:name w:val="Header Char"/>
    <w:basedOn w:val="DefaultParagraphFont"/>
    <w:link w:val="Header"/>
    <w:uiPriority w:val="99"/>
    <w:rsid w:val="004D6FF2"/>
  </w:style>
  <w:style w:type="paragraph" w:styleId="Footer">
    <w:name w:val="footer"/>
    <w:basedOn w:val="Normal"/>
    <w:link w:val="FooterChar"/>
    <w:uiPriority w:val="99"/>
    <w:unhideWhenUsed/>
    <w:rsid w:val="004D6FF2"/>
    <w:pPr>
      <w:tabs>
        <w:tab w:val="center" w:pos="4819"/>
        <w:tab w:val="right" w:pos="9638"/>
      </w:tabs>
      <w:spacing w:after="0" w:line="240" w:lineRule="auto"/>
    </w:pPr>
  </w:style>
  <w:style w:type="character" w:customStyle="1" w:styleId="FooterChar">
    <w:name w:val="Footer Char"/>
    <w:basedOn w:val="DefaultParagraphFont"/>
    <w:link w:val="Footer"/>
    <w:uiPriority w:val="99"/>
    <w:rsid w:val="004D6FF2"/>
  </w:style>
  <w:style w:type="table" w:styleId="TableGrid">
    <w:name w:val="Table Grid"/>
    <w:basedOn w:val="TableNormal"/>
    <w:uiPriority w:val="39"/>
    <w:rsid w:val="004D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084A"/>
    <w:rPr>
      <w:sz w:val="16"/>
      <w:szCs w:val="16"/>
    </w:rPr>
  </w:style>
  <w:style w:type="paragraph" w:styleId="CommentText">
    <w:name w:val="annotation text"/>
    <w:basedOn w:val="Normal"/>
    <w:link w:val="CommentTextChar"/>
    <w:uiPriority w:val="99"/>
    <w:semiHidden/>
    <w:unhideWhenUsed/>
    <w:rsid w:val="0054084A"/>
    <w:pPr>
      <w:spacing w:line="240" w:lineRule="auto"/>
    </w:pPr>
    <w:rPr>
      <w:sz w:val="20"/>
      <w:szCs w:val="20"/>
    </w:rPr>
  </w:style>
  <w:style w:type="character" w:customStyle="1" w:styleId="CommentTextChar">
    <w:name w:val="Comment Text Char"/>
    <w:basedOn w:val="DefaultParagraphFont"/>
    <w:link w:val="CommentText"/>
    <w:uiPriority w:val="99"/>
    <w:semiHidden/>
    <w:rsid w:val="0054084A"/>
    <w:rPr>
      <w:sz w:val="20"/>
      <w:szCs w:val="20"/>
    </w:rPr>
  </w:style>
  <w:style w:type="paragraph" w:styleId="CommentSubject">
    <w:name w:val="annotation subject"/>
    <w:basedOn w:val="CommentText"/>
    <w:next w:val="CommentText"/>
    <w:link w:val="CommentSubjectChar"/>
    <w:uiPriority w:val="99"/>
    <w:semiHidden/>
    <w:unhideWhenUsed/>
    <w:rsid w:val="0054084A"/>
    <w:rPr>
      <w:b/>
      <w:bCs/>
    </w:rPr>
  </w:style>
  <w:style w:type="character" w:customStyle="1" w:styleId="CommentSubjectChar">
    <w:name w:val="Comment Subject Char"/>
    <w:basedOn w:val="CommentTextChar"/>
    <w:link w:val="CommentSubject"/>
    <w:uiPriority w:val="99"/>
    <w:semiHidden/>
    <w:rsid w:val="0054084A"/>
    <w:rPr>
      <w:b/>
      <w:bCs/>
      <w:sz w:val="20"/>
      <w:szCs w:val="20"/>
    </w:rPr>
  </w:style>
  <w:style w:type="paragraph" w:styleId="BalloonText">
    <w:name w:val="Balloon Text"/>
    <w:basedOn w:val="Normal"/>
    <w:link w:val="BalloonTextChar"/>
    <w:uiPriority w:val="99"/>
    <w:semiHidden/>
    <w:unhideWhenUsed/>
    <w:rsid w:val="00540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84A"/>
    <w:rPr>
      <w:rFonts w:ascii="Segoe UI" w:hAnsi="Segoe UI" w:cs="Segoe UI"/>
      <w:sz w:val="18"/>
      <w:szCs w:val="18"/>
    </w:rPr>
  </w:style>
  <w:style w:type="paragraph" w:styleId="FootnoteText">
    <w:name w:val="footnote text"/>
    <w:basedOn w:val="Normal"/>
    <w:link w:val="FootnoteTextChar"/>
    <w:uiPriority w:val="99"/>
    <w:semiHidden/>
    <w:unhideWhenUsed/>
    <w:rsid w:val="003C10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C10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C1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4130</Words>
  <Characters>2355</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Krutulytė</dc:creator>
  <cp:keywords/>
  <dc:description/>
  <cp:lastModifiedBy>Vita Markevičienė</cp:lastModifiedBy>
  <cp:revision>2</cp:revision>
  <dcterms:created xsi:type="dcterms:W3CDTF">2020-07-30T11:01:00Z</dcterms:created>
  <dcterms:modified xsi:type="dcterms:W3CDTF">2020-07-30T11:01:00Z</dcterms:modified>
</cp:coreProperties>
</file>