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AA3F" w14:textId="7E7B5AB1" w:rsidR="008D4AF0" w:rsidRPr="008D4AF0" w:rsidRDefault="008D4AF0" w:rsidP="006424DC">
      <w:pPr>
        <w:jc w:val="both"/>
        <w:rPr>
          <w:rFonts w:ascii="Arial" w:hAnsi="Arial" w:cs="Arial"/>
          <w:lang w:val="en-GB"/>
        </w:rPr>
      </w:pPr>
      <w:r w:rsidRPr="008D4AF0">
        <w:rPr>
          <w:rFonts w:ascii="Arial" w:hAnsi="Arial" w:cs="Arial"/>
          <w:lang w:val="en-GB"/>
        </w:rPr>
        <w:t>Annex</w:t>
      </w:r>
      <w:r w:rsidR="006424DC">
        <w:rPr>
          <w:rFonts w:ascii="Arial" w:hAnsi="Arial" w:cs="Arial"/>
          <w:lang w:val="en-GB"/>
        </w:rPr>
        <w:t xml:space="preserve"> </w:t>
      </w:r>
      <w:r w:rsidR="00DA63DA">
        <w:rPr>
          <w:rFonts w:ascii="Arial" w:hAnsi="Arial" w:cs="Arial"/>
          <w:lang w:val="en-GB"/>
        </w:rPr>
        <w:t>7</w:t>
      </w:r>
      <w:r w:rsidRPr="008D4AF0">
        <w:rPr>
          <w:rFonts w:ascii="Arial" w:hAnsi="Arial" w:cs="Arial"/>
          <w:lang w:val="en-GB"/>
        </w:rPr>
        <w:t xml:space="preserve"> to the Call </w:t>
      </w:r>
      <w:r w:rsidR="00441278">
        <w:rPr>
          <w:rFonts w:ascii="Arial" w:hAnsi="Arial" w:cs="Arial"/>
          <w:lang w:val="en-GB"/>
        </w:rPr>
        <w:t>C</w:t>
      </w:r>
      <w:r w:rsidRPr="008D4AF0">
        <w:rPr>
          <w:rFonts w:ascii="Arial" w:hAnsi="Arial" w:cs="Arial"/>
          <w:lang w:val="en-GB"/>
        </w:rPr>
        <w:t>onditions</w:t>
      </w:r>
    </w:p>
    <w:p w14:paraId="470F6AB0" w14:textId="77777777" w:rsidR="00492CB9" w:rsidRDefault="00492CB9" w:rsidP="00492CB9">
      <w:pPr>
        <w:jc w:val="both"/>
        <w:rPr>
          <w:rFonts w:ascii="Arial" w:hAnsi="Arial" w:cs="Arial"/>
          <w:b/>
          <w:bCs/>
          <w:lang w:val="en-US"/>
        </w:rPr>
      </w:pPr>
    </w:p>
    <w:p w14:paraId="57F82951" w14:textId="545EBF3F" w:rsidR="007E5750" w:rsidRPr="007E5750" w:rsidRDefault="007E5750" w:rsidP="007E5750">
      <w:pPr>
        <w:jc w:val="both"/>
        <w:rPr>
          <w:rFonts w:ascii="Arial" w:hAnsi="Arial" w:cs="Arial"/>
          <w:b/>
          <w:bCs/>
          <w:color w:val="026AA6"/>
          <w:sz w:val="28"/>
          <w:szCs w:val="28"/>
          <w:lang w:val="en-GB"/>
        </w:rPr>
      </w:pPr>
      <w:r w:rsidRPr="007E5750">
        <w:rPr>
          <w:rFonts w:ascii="Arial" w:hAnsi="Arial" w:cs="Arial"/>
          <w:b/>
          <w:bCs/>
          <w:color w:val="026AA6"/>
          <w:sz w:val="28"/>
          <w:szCs w:val="28"/>
          <w:lang w:val="en-GB"/>
        </w:rPr>
        <w:t xml:space="preserve">Final </w:t>
      </w:r>
      <w:r w:rsidR="0020773C">
        <w:rPr>
          <w:rFonts w:ascii="Arial" w:hAnsi="Arial" w:cs="Arial"/>
          <w:b/>
          <w:bCs/>
          <w:color w:val="026AA6"/>
          <w:sz w:val="28"/>
          <w:szCs w:val="28"/>
          <w:lang w:val="en-GB"/>
        </w:rPr>
        <w:t>R</w:t>
      </w:r>
      <w:r w:rsidRPr="007E5750">
        <w:rPr>
          <w:rFonts w:ascii="Arial" w:hAnsi="Arial" w:cs="Arial"/>
          <w:b/>
          <w:bCs/>
          <w:color w:val="026AA6"/>
          <w:sz w:val="28"/>
          <w:szCs w:val="28"/>
          <w:lang w:val="en-GB"/>
        </w:rPr>
        <w:t xml:space="preserve">eport </w:t>
      </w:r>
      <w:r w:rsidR="001475FC">
        <w:rPr>
          <w:rFonts w:ascii="Arial" w:hAnsi="Arial" w:cs="Arial"/>
          <w:b/>
          <w:bCs/>
          <w:color w:val="026AA6"/>
          <w:sz w:val="28"/>
          <w:szCs w:val="28"/>
          <w:lang w:val="en-GB"/>
        </w:rPr>
        <w:t>‘</w:t>
      </w:r>
      <w:r w:rsidRPr="007E5750">
        <w:rPr>
          <w:rFonts w:ascii="Arial" w:hAnsi="Arial" w:cs="Arial"/>
          <w:b/>
          <w:bCs/>
          <w:color w:val="026AA6"/>
          <w:sz w:val="28"/>
          <w:szCs w:val="28"/>
          <w:lang w:val="en-GB"/>
        </w:rPr>
        <w:t xml:space="preserve">Lessons learned and </w:t>
      </w:r>
      <w:proofErr w:type="gramStart"/>
      <w:r w:rsidRPr="007E5750">
        <w:rPr>
          <w:rFonts w:ascii="Arial" w:hAnsi="Arial" w:cs="Arial"/>
          <w:b/>
          <w:bCs/>
          <w:color w:val="026AA6"/>
          <w:sz w:val="28"/>
          <w:szCs w:val="28"/>
          <w:lang w:val="en-GB"/>
        </w:rPr>
        <w:t>future plans</w:t>
      </w:r>
      <w:proofErr w:type="gramEnd"/>
      <w:r w:rsidR="001475FC">
        <w:rPr>
          <w:rFonts w:ascii="Arial" w:hAnsi="Arial" w:cs="Arial"/>
          <w:b/>
          <w:bCs/>
          <w:color w:val="026AA6"/>
          <w:sz w:val="28"/>
          <w:szCs w:val="28"/>
          <w:lang w:val="en-GB"/>
        </w:rPr>
        <w:t>’</w:t>
      </w:r>
      <w:r w:rsidRPr="007E5750">
        <w:rPr>
          <w:rFonts w:ascii="Arial" w:hAnsi="Arial" w:cs="Arial"/>
          <w:b/>
          <w:bCs/>
          <w:color w:val="026AA6"/>
          <w:sz w:val="28"/>
          <w:szCs w:val="28"/>
          <w:lang w:val="en-GB"/>
        </w:rPr>
        <w:t xml:space="preserve"> template</w:t>
      </w:r>
      <w:r w:rsidRPr="007E5750">
        <w:rPr>
          <w:rFonts w:ascii="Arial" w:hAnsi="Arial" w:cs="Arial"/>
          <w:b/>
          <w:bCs/>
          <w:color w:val="026AA6"/>
          <w:sz w:val="28"/>
          <w:szCs w:val="28"/>
          <w:vertAlign w:val="superscript"/>
          <w:lang w:val="en-GB"/>
        </w:rPr>
        <w:footnoteReference w:id="2"/>
      </w:r>
    </w:p>
    <w:p w14:paraId="0FA1FC33" w14:textId="77777777" w:rsidR="007E5750" w:rsidRPr="00492CB9" w:rsidRDefault="007E5750" w:rsidP="00492CB9">
      <w:pPr>
        <w:jc w:val="both"/>
        <w:rPr>
          <w:rFonts w:ascii="Arial" w:hAnsi="Arial" w:cs="Arial"/>
          <w:b/>
          <w:bCs/>
          <w:lang w:val="en-US"/>
        </w:rPr>
      </w:pPr>
    </w:p>
    <w:p w14:paraId="0DD770A5" w14:textId="77777777" w:rsidR="007E5750" w:rsidRPr="007E5750" w:rsidRDefault="007E5750" w:rsidP="007E5750">
      <w:pPr>
        <w:jc w:val="both"/>
        <w:rPr>
          <w:rFonts w:ascii="Arial" w:hAnsi="Arial" w:cs="Arial"/>
          <w:i/>
          <w:iCs/>
          <w:sz w:val="18"/>
          <w:szCs w:val="18"/>
          <w:lang w:val="en-GB"/>
        </w:rPr>
      </w:pPr>
      <w:r w:rsidRPr="007E5750">
        <w:rPr>
          <w:rFonts w:ascii="Arial" w:hAnsi="Arial" w:cs="Arial"/>
          <w:i/>
          <w:iCs/>
          <w:sz w:val="18"/>
          <w:szCs w:val="18"/>
          <w:lang w:val="en-GB"/>
        </w:rPr>
        <w:t>Total length of the report – up to 15 pages</w:t>
      </w:r>
    </w:p>
    <w:p w14:paraId="0661A67D" w14:textId="77777777" w:rsidR="007E5750" w:rsidRPr="008D4AF0" w:rsidRDefault="007E5750" w:rsidP="007E5750">
      <w:pPr>
        <w:pStyle w:val="NoSpacing"/>
        <w:rPr>
          <w:rFonts w:ascii="Arial" w:hAnsi="Arial" w:cs="Arial"/>
          <w:sz w:val="18"/>
          <w:szCs w:val="18"/>
          <w:lang w:val="en-GB"/>
        </w:rPr>
      </w:pPr>
    </w:p>
    <w:tbl>
      <w:tblPr>
        <w:tblStyle w:val="TableGrid1"/>
        <w:tblW w:w="9351" w:type="dxa"/>
        <w:tblLook w:val="04A0" w:firstRow="1" w:lastRow="0" w:firstColumn="1" w:lastColumn="0" w:noHBand="0" w:noVBand="1"/>
      </w:tblPr>
      <w:tblGrid>
        <w:gridCol w:w="2830"/>
        <w:gridCol w:w="6521"/>
      </w:tblGrid>
      <w:tr w:rsidR="007E5750" w:rsidRPr="007E5750" w14:paraId="381E58BA" w14:textId="77777777" w:rsidTr="00BC73B9">
        <w:trPr>
          <w:trHeight w:val="300"/>
        </w:trPr>
        <w:tc>
          <w:tcPr>
            <w:tcW w:w="2830" w:type="dxa"/>
            <w:shd w:val="clear" w:color="auto" w:fill="D9E2F3" w:themeFill="accent1" w:themeFillTint="33"/>
            <w:vAlign w:val="center"/>
          </w:tcPr>
          <w:p w14:paraId="506DBC89" w14:textId="0F3ABC05" w:rsidR="007E5750" w:rsidRPr="007E5750" w:rsidRDefault="007E5750" w:rsidP="00BC73B9">
            <w:pPr>
              <w:pStyle w:val="ListParagraph"/>
              <w:spacing w:after="0" w:line="240" w:lineRule="auto"/>
              <w:ind w:left="0"/>
              <w:rPr>
                <w:rFonts w:ascii="Arial" w:hAnsi="Arial" w:cs="Arial"/>
                <w:sz w:val="18"/>
                <w:szCs w:val="18"/>
                <w:lang w:val="en-GB"/>
              </w:rPr>
            </w:pPr>
            <w:r w:rsidRPr="007E5750">
              <w:rPr>
                <w:rFonts w:ascii="Arial" w:eastAsia="Times New Roman" w:hAnsi="Arial" w:cs="Arial"/>
                <w:sz w:val="18"/>
                <w:szCs w:val="18"/>
                <w:lang w:val="en-GB"/>
              </w:rPr>
              <w:t>Project number</w:t>
            </w:r>
          </w:p>
        </w:tc>
        <w:tc>
          <w:tcPr>
            <w:tcW w:w="6521" w:type="dxa"/>
            <w:vAlign w:val="center"/>
          </w:tcPr>
          <w:p w14:paraId="3556D713" w14:textId="77777777" w:rsidR="007E5750" w:rsidRPr="007E5750" w:rsidRDefault="007E5750" w:rsidP="00BC73B9">
            <w:pPr>
              <w:rPr>
                <w:rFonts w:ascii="Arial" w:hAnsi="Arial" w:cs="Arial"/>
                <w:sz w:val="18"/>
                <w:szCs w:val="18"/>
                <w:lang w:val="en-GB"/>
              </w:rPr>
            </w:pPr>
          </w:p>
        </w:tc>
      </w:tr>
      <w:tr w:rsidR="007E5750" w:rsidRPr="007E5750" w14:paraId="58D92F53" w14:textId="77777777" w:rsidTr="00BC73B9">
        <w:trPr>
          <w:trHeight w:val="300"/>
        </w:trPr>
        <w:tc>
          <w:tcPr>
            <w:tcW w:w="2830" w:type="dxa"/>
            <w:shd w:val="clear" w:color="auto" w:fill="D9E2F3" w:themeFill="accent1" w:themeFillTint="33"/>
            <w:vAlign w:val="center"/>
          </w:tcPr>
          <w:p w14:paraId="56F59E7C" w14:textId="5B4BCA75" w:rsidR="007E5750" w:rsidRPr="007E5750" w:rsidRDefault="007E5750" w:rsidP="00BC73B9">
            <w:pPr>
              <w:pStyle w:val="ListParagraph"/>
              <w:spacing w:after="0" w:line="240" w:lineRule="auto"/>
              <w:ind w:left="0"/>
              <w:rPr>
                <w:rFonts w:ascii="Arial" w:hAnsi="Arial" w:cs="Arial"/>
                <w:sz w:val="18"/>
                <w:szCs w:val="18"/>
                <w:lang w:val="en-GB"/>
              </w:rPr>
            </w:pPr>
            <w:r w:rsidRPr="007E5750">
              <w:rPr>
                <w:rFonts w:ascii="Arial" w:eastAsia="Times New Roman" w:hAnsi="Arial" w:cs="Arial"/>
                <w:sz w:val="18"/>
                <w:szCs w:val="18"/>
                <w:lang w:val="en-GB"/>
              </w:rPr>
              <w:t>Project title</w:t>
            </w:r>
          </w:p>
        </w:tc>
        <w:tc>
          <w:tcPr>
            <w:tcW w:w="6521" w:type="dxa"/>
            <w:vAlign w:val="center"/>
          </w:tcPr>
          <w:p w14:paraId="2411B058" w14:textId="77777777" w:rsidR="007E5750" w:rsidRPr="007E5750" w:rsidRDefault="007E5750" w:rsidP="00BC73B9">
            <w:pPr>
              <w:rPr>
                <w:rFonts w:ascii="Arial" w:hAnsi="Arial" w:cs="Arial"/>
                <w:sz w:val="18"/>
                <w:szCs w:val="18"/>
                <w:lang w:val="en-GB"/>
              </w:rPr>
            </w:pPr>
          </w:p>
        </w:tc>
      </w:tr>
      <w:tr w:rsidR="007E5750" w:rsidRPr="007E5750" w14:paraId="59DA4E81" w14:textId="77777777" w:rsidTr="00BC73B9">
        <w:trPr>
          <w:trHeight w:val="300"/>
        </w:trPr>
        <w:tc>
          <w:tcPr>
            <w:tcW w:w="2830" w:type="dxa"/>
            <w:shd w:val="clear" w:color="auto" w:fill="D9E2F3" w:themeFill="accent1" w:themeFillTint="33"/>
            <w:vAlign w:val="center"/>
          </w:tcPr>
          <w:p w14:paraId="1DC621A4" w14:textId="05A2BEA7" w:rsidR="007E5750" w:rsidRPr="007E5750" w:rsidRDefault="007E5750" w:rsidP="00BC73B9">
            <w:pPr>
              <w:pStyle w:val="ListParagraph"/>
              <w:spacing w:after="0" w:line="240" w:lineRule="auto"/>
              <w:ind w:left="0"/>
              <w:rPr>
                <w:rFonts w:ascii="Arial" w:hAnsi="Arial" w:cs="Arial"/>
                <w:sz w:val="18"/>
                <w:szCs w:val="18"/>
                <w:lang w:val="en-GB"/>
              </w:rPr>
            </w:pPr>
            <w:r w:rsidRPr="007E5750">
              <w:rPr>
                <w:rFonts w:ascii="Arial" w:eastAsia="Times New Roman" w:hAnsi="Arial" w:cs="Arial"/>
                <w:sz w:val="18"/>
                <w:szCs w:val="18"/>
                <w:lang w:val="en-GB"/>
              </w:rPr>
              <w:t>Project coordinator</w:t>
            </w:r>
          </w:p>
        </w:tc>
        <w:tc>
          <w:tcPr>
            <w:tcW w:w="6521" w:type="dxa"/>
            <w:vAlign w:val="center"/>
          </w:tcPr>
          <w:p w14:paraId="60B61F54" w14:textId="77777777" w:rsidR="007E5750" w:rsidRPr="007E5750" w:rsidRDefault="007E5750" w:rsidP="00BC73B9">
            <w:pPr>
              <w:rPr>
                <w:rFonts w:ascii="Arial" w:hAnsi="Arial" w:cs="Arial"/>
                <w:sz w:val="18"/>
                <w:szCs w:val="18"/>
                <w:lang w:val="en-GB"/>
              </w:rPr>
            </w:pPr>
          </w:p>
        </w:tc>
      </w:tr>
      <w:tr w:rsidR="007E5750" w:rsidRPr="007E5750" w14:paraId="723EBD83" w14:textId="77777777" w:rsidTr="00BC73B9">
        <w:trPr>
          <w:trHeight w:val="300"/>
        </w:trPr>
        <w:tc>
          <w:tcPr>
            <w:tcW w:w="2830" w:type="dxa"/>
            <w:shd w:val="clear" w:color="auto" w:fill="D9E2F3" w:themeFill="accent1" w:themeFillTint="33"/>
            <w:vAlign w:val="center"/>
          </w:tcPr>
          <w:p w14:paraId="47529046" w14:textId="4F78BF78" w:rsidR="007E5750" w:rsidRPr="007E5750" w:rsidRDefault="007E5750" w:rsidP="00BC73B9">
            <w:pPr>
              <w:pStyle w:val="ListParagraph"/>
              <w:spacing w:after="0" w:line="240" w:lineRule="auto"/>
              <w:ind w:left="0"/>
              <w:rPr>
                <w:rFonts w:ascii="Arial" w:hAnsi="Arial" w:cs="Arial"/>
                <w:sz w:val="18"/>
                <w:szCs w:val="18"/>
                <w:lang w:val="en-GB"/>
              </w:rPr>
            </w:pPr>
            <w:r w:rsidRPr="007E5750">
              <w:rPr>
                <w:rFonts w:ascii="Arial" w:eastAsia="Times New Roman" w:hAnsi="Arial" w:cs="Arial"/>
                <w:sz w:val="18"/>
                <w:szCs w:val="18"/>
                <w:lang w:val="en-GB"/>
              </w:rPr>
              <w:t>Project duration</w:t>
            </w:r>
          </w:p>
        </w:tc>
        <w:tc>
          <w:tcPr>
            <w:tcW w:w="6521" w:type="dxa"/>
            <w:vAlign w:val="center"/>
          </w:tcPr>
          <w:p w14:paraId="26A3FF53" w14:textId="1F96FD29" w:rsidR="007E5750" w:rsidRPr="007E5750" w:rsidRDefault="007E5750" w:rsidP="00BC73B9">
            <w:pPr>
              <w:rPr>
                <w:rFonts w:ascii="Arial" w:hAnsi="Arial" w:cs="Arial"/>
                <w:sz w:val="18"/>
                <w:szCs w:val="18"/>
                <w:lang w:val="en-GB"/>
              </w:rPr>
            </w:pPr>
            <w:r w:rsidRPr="007E5750">
              <w:rPr>
                <w:rFonts w:ascii="Arial" w:eastAsia="Times New Roman" w:hAnsi="Arial" w:cs="Arial"/>
                <w:i/>
                <w:iCs/>
                <w:sz w:val="18"/>
                <w:szCs w:val="18"/>
                <w:lang w:val="en-GB"/>
              </w:rPr>
              <w:t>from dd/mm/</w:t>
            </w:r>
            <w:proofErr w:type="spellStart"/>
            <w:r w:rsidRPr="007E5750">
              <w:rPr>
                <w:rFonts w:ascii="Arial" w:eastAsia="Times New Roman" w:hAnsi="Arial" w:cs="Arial"/>
                <w:i/>
                <w:iCs/>
                <w:sz w:val="18"/>
                <w:szCs w:val="18"/>
                <w:lang w:val="en-GB"/>
              </w:rPr>
              <w:t>yyyy</w:t>
            </w:r>
            <w:proofErr w:type="spellEnd"/>
            <w:r w:rsidRPr="007E5750">
              <w:rPr>
                <w:rFonts w:ascii="Arial" w:eastAsia="Times New Roman" w:hAnsi="Arial" w:cs="Arial"/>
                <w:i/>
                <w:iCs/>
                <w:sz w:val="18"/>
                <w:szCs w:val="18"/>
                <w:lang w:val="en-GB"/>
              </w:rPr>
              <w:t xml:space="preserve"> to dd/mm/</w:t>
            </w:r>
            <w:proofErr w:type="spellStart"/>
            <w:r w:rsidRPr="007E5750">
              <w:rPr>
                <w:rFonts w:ascii="Arial" w:eastAsia="Times New Roman" w:hAnsi="Arial" w:cs="Arial"/>
                <w:i/>
                <w:iCs/>
                <w:sz w:val="18"/>
                <w:szCs w:val="18"/>
                <w:lang w:val="en-GB"/>
              </w:rPr>
              <w:t>yyyy</w:t>
            </w:r>
            <w:proofErr w:type="spellEnd"/>
          </w:p>
        </w:tc>
      </w:tr>
    </w:tbl>
    <w:p w14:paraId="3272E3A8" w14:textId="77777777" w:rsidR="007E5750" w:rsidRDefault="007E5750" w:rsidP="007E5750">
      <w:pPr>
        <w:rPr>
          <w:rFonts w:ascii="Arial" w:hAnsi="Arial" w:cs="Arial"/>
          <w:sz w:val="18"/>
          <w:szCs w:val="18"/>
          <w:lang w:val="en-US"/>
        </w:rPr>
      </w:pPr>
    </w:p>
    <w:p w14:paraId="0717D4EB" w14:textId="77777777" w:rsidR="007E5750" w:rsidRPr="007E5750" w:rsidRDefault="007E5750" w:rsidP="000F3444">
      <w:pPr>
        <w:pStyle w:val="NoSpacing"/>
        <w:jc w:val="both"/>
        <w:rPr>
          <w:rFonts w:ascii="Arial" w:hAnsi="Arial" w:cs="Arial"/>
          <w:i/>
          <w:iCs/>
          <w:sz w:val="18"/>
          <w:szCs w:val="18"/>
          <w:lang w:val="en-GB"/>
        </w:rPr>
      </w:pPr>
      <w:r w:rsidRPr="007E5750">
        <w:rPr>
          <w:rFonts w:ascii="Arial" w:hAnsi="Arial" w:cs="Arial"/>
          <w:i/>
          <w:iCs/>
          <w:sz w:val="18"/>
          <w:szCs w:val="18"/>
          <w:lang w:val="en-GB"/>
        </w:rPr>
        <w:t>This report stands as a review of the main outcomes of the project and the lessons learnt, with an outlook to prospective follow-up actions and upscaling of the innovative approach applied to the project, funded either through the ESF+ or other available sources. An analysis of the project results and feedback from project stakeholders helps the Beneficiary to identify the root causes of issues that occurred during project implementation and to prevent those issues or minimise potential risks in further application of the innovative approach on a larger scale.</w:t>
      </w:r>
    </w:p>
    <w:p w14:paraId="384FFE82" w14:textId="77777777" w:rsidR="007E5750" w:rsidRPr="007E5750" w:rsidRDefault="007E5750" w:rsidP="007E5750">
      <w:pPr>
        <w:pStyle w:val="NoSpacing"/>
        <w:rPr>
          <w:rFonts w:ascii="Arial" w:hAnsi="Arial" w:cs="Arial"/>
          <w:i/>
          <w:iCs/>
          <w:sz w:val="18"/>
          <w:szCs w:val="18"/>
          <w:lang w:val="en-GB"/>
        </w:rPr>
      </w:pPr>
    </w:p>
    <w:p w14:paraId="6FE39179" w14:textId="77777777" w:rsidR="007E5750" w:rsidRPr="007E5750" w:rsidRDefault="007E5750" w:rsidP="0089375D">
      <w:pPr>
        <w:pStyle w:val="NoSpacing"/>
        <w:jc w:val="both"/>
        <w:rPr>
          <w:rFonts w:ascii="Arial" w:hAnsi="Arial" w:cs="Arial"/>
          <w:i/>
          <w:iCs/>
          <w:sz w:val="18"/>
          <w:szCs w:val="18"/>
          <w:lang w:val="en-GB"/>
        </w:rPr>
      </w:pPr>
      <w:r w:rsidRPr="007E5750">
        <w:rPr>
          <w:rFonts w:ascii="Arial" w:hAnsi="Arial" w:cs="Arial"/>
          <w:i/>
          <w:iCs/>
          <w:sz w:val="18"/>
          <w:szCs w:val="18"/>
          <w:lang w:val="en-GB"/>
        </w:rPr>
        <w:t>The report is structured into the following main sections, though the Beneficiary may include additional sections in the report if they are deemed relevant.</w:t>
      </w:r>
    </w:p>
    <w:p w14:paraId="03CCB29A" w14:textId="77777777" w:rsidR="007E5750" w:rsidRDefault="007E5750" w:rsidP="007E5750">
      <w:pPr>
        <w:pStyle w:val="NoSpacing"/>
        <w:rPr>
          <w:rFonts w:ascii="Arial" w:hAnsi="Arial" w:cs="Arial"/>
          <w:b/>
          <w:bCs/>
          <w:sz w:val="18"/>
          <w:szCs w:val="18"/>
          <w:lang w:val="en-GB"/>
        </w:rPr>
      </w:pPr>
    </w:p>
    <w:p w14:paraId="6713A8F1" w14:textId="6A1D0F5A" w:rsidR="007E5750" w:rsidRPr="007E5750" w:rsidRDefault="007E5750" w:rsidP="007E5750">
      <w:pPr>
        <w:numPr>
          <w:ilvl w:val="0"/>
          <w:numId w:val="7"/>
        </w:numPr>
        <w:ind w:left="284" w:hanging="284"/>
        <w:rPr>
          <w:rFonts w:ascii="Arial" w:eastAsiaTheme="minorHAnsi" w:hAnsi="Arial" w:cs="Arial"/>
          <w:b/>
          <w:bCs/>
          <w:color w:val="026AA6"/>
          <w:kern w:val="2"/>
          <w:sz w:val="20"/>
          <w:szCs w:val="20"/>
          <w:lang w:val="en-GB"/>
          <w14:ligatures w14:val="standardContextual"/>
        </w:rPr>
      </w:pPr>
      <w:r w:rsidRPr="007E5750">
        <w:rPr>
          <w:rFonts w:ascii="Arial" w:eastAsiaTheme="minorHAnsi" w:hAnsi="Arial" w:cs="Arial"/>
          <w:b/>
          <w:bCs/>
          <w:color w:val="026AA6"/>
          <w:kern w:val="2"/>
          <w:sz w:val="20"/>
          <w:szCs w:val="20"/>
          <w:lang w:val="en-GB"/>
          <w14:ligatures w14:val="standardContextual"/>
        </w:rPr>
        <w:t xml:space="preserve">Outline of the project </w:t>
      </w:r>
    </w:p>
    <w:p w14:paraId="504AB396" w14:textId="77777777" w:rsidR="007E5750" w:rsidRPr="005F687A" w:rsidRDefault="007E5750" w:rsidP="007E5750">
      <w:pPr>
        <w:jc w:val="both"/>
        <w:rPr>
          <w:rFonts w:ascii="Times New Roman" w:eastAsia="Times New Roman" w:hAnsi="Times New Roman" w:cs="Times New Roman"/>
          <w:b/>
          <w:bCs/>
          <w:lang w:val="en-GB"/>
        </w:rPr>
      </w:pPr>
    </w:p>
    <w:tbl>
      <w:tblPr>
        <w:tblStyle w:val="TableGrid"/>
        <w:tblW w:w="0" w:type="auto"/>
        <w:tblCellMar>
          <w:top w:w="113" w:type="dxa"/>
          <w:bottom w:w="113" w:type="dxa"/>
        </w:tblCellMar>
        <w:tblLook w:val="04A0" w:firstRow="1" w:lastRow="0" w:firstColumn="1" w:lastColumn="0" w:noHBand="0" w:noVBand="1"/>
      </w:tblPr>
      <w:tblGrid>
        <w:gridCol w:w="9300"/>
      </w:tblGrid>
      <w:tr w:rsidR="007E5750" w:rsidRPr="007E5750" w14:paraId="21C0D798" w14:textId="77777777" w:rsidTr="00BC73B9">
        <w:tc>
          <w:tcPr>
            <w:tcW w:w="10195" w:type="dxa"/>
            <w:vAlign w:val="center"/>
          </w:tcPr>
          <w:p w14:paraId="30BEC0F3" w14:textId="77777777" w:rsidR="00BC73B9" w:rsidRDefault="00BC73B9" w:rsidP="00BC73B9">
            <w:pPr>
              <w:rPr>
                <w:rFonts w:ascii="Arial" w:eastAsia="Times New Roman" w:hAnsi="Arial" w:cs="Arial"/>
                <w:i/>
                <w:iCs/>
                <w:sz w:val="18"/>
                <w:szCs w:val="18"/>
                <w:lang w:val="en-GB"/>
              </w:rPr>
            </w:pPr>
          </w:p>
          <w:p w14:paraId="5CD853B0" w14:textId="3E17C3C9" w:rsidR="007E5750" w:rsidRPr="007E5750" w:rsidRDefault="007E5750" w:rsidP="00BC73B9">
            <w:pPr>
              <w:rPr>
                <w:rFonts w:ascii="Arial" w:eastAsia="Times New Roman" w:hAnsi="Arial" w:cs="Arial"/>
                <w:i/>
                <w:iCs/>
                <w:sz w:val="18"/>
                <w:szCs w:val="18"/>
                <w:lang w:val="en-GB"/>
              </w:rPr>
            </w:pPr>
            <w:r w:rsidRPr="007E5750">
              <w:rPr>
                <w:rFonts w:ascii="Arial" w:eastAsia="Times New Roman" w:hAnsi="Arial" w:cs="Arial"/>
                <w:i/>
                <w:iCs/>
                <w:sz w:val="18"/>
                <w:szCs w:val="18"/>
                <w:lang w:val="en-GB"/>
              </w:rPr>
              <w:t>In this section, provide a description of:</w:t>
            </w:r>
          </w:p>
          <w:p w14:paraId="720F6ABD" w14:textId="77777777" w:rsidR="007E5750" w:rsidRPr="00BC73B9" w:rsidRDefault="007E5750" w:rsidP="00BC73B9">
            <w:pPr>
              <w:pStyle w:val="ListParagraph"/>
              <w:numPr>
                <w:ilvl w:val="0"/>
                <w:numId w:val="12"/>
              </w:numPr>
              <w:rPr>
                <w:rFonts w:ascii="Arial" w:eastAsia="Times New Roman" w:hAnsi="Arial" w:cs="Arial"/>
                <w:i/>
                <w:iCs/>
                <w:sz w:val="18"/>
                <w:szCs w:val="18"/>
                <w:lang w:val="en-GB"/>
              </w:rPr>
            </w:pPr>
            <w:r w:rsidRPr="00BC73B9">
              <w:rPr>
                <w:rFonts w:ascii="Arial" w:eastAsia="Times New Roman" w:hAnsi="Arial" w:cs="Arial"/>
                <w:i/>
                <w:iCs/>
                <w:sz w:val="18"/>
                <w:szCs w:val="18"/>
                <w:lang w:val="en-GB"/>
              </w:rPr>
              <w:t>Project background, objectives, and innovative approach applied.</w:t>
            </w:r>
          </w:p>
          <w:p w14:paraId="547ED2C3" w14:textId="77777777" w:rsidR="007E5750" w:rsidRPr="00BC73B9" w:rsidRDefault="007E5750" w:rsidP="00BC73B9">
            <w:pPr>
              <w:pStyle w:val="ListParagraph"/>
              <w:numPr>
                <w:ilvl w:val="0"/>
                <w:numId w:val="12"/>
              </w:numPr>
              <w:rPr>
                <w:rFonts w:ascii="Arial" w:eastAsia="Times New Roman" w:hAnsi="Arial" w:cs="Arial"/>
                <w:i/>
                <w:iCs/>
                <w:sz w:val="18"/>
                <w:szCs w:val="18"/>
                <w:lang w:val="en-GB"/>
              </w:rPr>
            </w:pPr>
            <w:r w:rsidRPr="00BC73B9">
              <w:rPr>
                <w:rFonts w:ascii="Arial" w:eastAsia="Times New Roman" w:hAnsi="Arial" w:cs="Arial"/>
                <w:i/>
                <w:iCs/>
                <w:sz w:val="18"/>
                <w:szCs w:val="18"/>
                <w:lang w:val="en-GB"/>
              </w:rPr>
              <w:t>Consortium composition.</w:t>
            </w:r>
          </w:p>
          <w:p w14:paraId="206877A8" w14:textId="77777777" w:rsidR="007E5750" w:rsidRPr="00BC73B9" w:rsidRDefault="007E5750" w:rsidP="00BC73B9">
            <w:pPr>
              <w:pStyle w:val="ListParagraph"/>
              <w:numPr>
                <w:ilvl w:val="0"/>
                <w:numId w:val="12"/>
              </w:numPr>
              <w:rPr>
                <w:rFonts w:ascii="Arial" w:eastAsia="Times New Roman" w:hAnsi="Arial" w:cs="Arial"/>
                <w:i/>
                <w:iCs/>
                <w:sz w:val="18"/>
                <w:szCs w:val="18"/>
                <w:lang w:val="en-GB"/>
              </w:rPr>
            </w:pPr>
            <w:r w:rsidRPr="00BC73B9">
              <w:rPr>
                <w:rFonts w:ascii="Arial" w:hAnsi="Arial" w:cs="Arial"/>
                <w:i/>
                <w:iCs/>
                <w:sz w:val="18"/>
                <w:szCs w:val="18"/>
                <w:lang w:val="en-GB"/>
              </w:rPr>
              <w:t xml:space="preserve">Project target and the expected outputs. </w:t>
            </w:r>
          </w:p>
          <w:p w14:paraId="62C32253" w14:textId="77777777" w:rsidR="007E5750" w:rsidRPr="00BC73B9" w:rsidRDefault="007E5750" w:rsidP="00BC73B9">
            <w:pPr>
              <w:pStyle w:val="ListParagraph"/>
              <w:numPr>
                <w:ilvl w:val="0"/>
                <w:numId w:val="12"/>
              </w:numPr>
              <w:rPr>
                <w:rFonts w:ascii="Arial" w:eastAsia="Times New Roman" w:hAnsi="Arial" w:cs="Arial"/>
                <w:i/>
                <w:iCs/>
                <w:sz w:val="18"/>
                <w:szCs w:val="18"/>
                <w:lang w:val="en-GB"/>
              </w:rPr>
            </w:pPr>
            <w:r w:rsidRPr="00BC73B9">
              <w:rPr>
                <w:rFonts w:ascii="Arial" w:eastAsia="Times New Roman" w:hAnsi="Arial" w:cs="Arial"/>
                <w:i/>
                <w:iCs/>
                <w:sz w:val="18"/>
                <w:szCs w:val="18"/>
                <w:lang w:val="en-GB"/>
              </w:rPr>
              <w:t xml:space="preserve">Project implementation and the major changes in the planned activities. </w:t>
            </w:r>
          </w:p>
          <w:p w14:paraId="3067EAFF" w14:textId="77777777" w:rsidR="007E5750" w:rsidRDefault="007E5750" w:rsidP="00BC73B9">
            <w:pPr>
              <w:rPr>
                <w:rFonts w:ascii="Arial" w:eastAsia="Times New Roman" w:hAnsi="Arial" w:cs="Arial"/>
                <w:i/>
                <w:iCs/>
                <w:sz w:val="18"/>
                <w:szCs w:val="18"/>
                <w:lang w:val="en-GB"/>
              </w:rPr>
            </w:pPr>
            <w:r w:rsidRPr="007E5750">
              <w:rPr>
                <w:rFonts w:ascii="Arial" w:eastAsia="Times New Roman" w:hAnsi="Arial" w:cs="Arial"/>
                <w:i/>
                <w:iCs/>
                <w:sz w:val="18"/>
                <w:szCs w:val="18"/>
                <w:lang w:val="en-GB"/>
              </w:rPr>
              <w:t>The information should not be too detailed and should give an overall picture of the project.</w:t>
            </w:r>
          </w:p>
          <w:p w14:paraId="2F59C3FF" w14:textId="77777777" w:rsidR="00BC73B9" w:rsidRPr="007E5750" w:rsidRDefault="00BC73B9" w:rsidP="00BC73B9">
            <w:pPr>
              <w:rPr>
                <w:rFonts w:ascii="Arial" w:eastAsia="Times New Roman" w:hAnsi="Arial" w:cs="Arial"/>
                <w:i/>
                <w:iCs/>
                <w:sz w:val="18"/>
                <w:szCs w:val="18"/>
                <w:lang w:val="en-GB"/>
              </w:rPr>
            </w:pPr>
          </w:p>
        </w:tc>
      </w:tr>
    </w:tbl>
    <w:p w14:paraId="7E1BA068" w14:textId="77777777" w:rsidR="007E5750" w:rsidRPr="00527330" w:rsidRDefault="007E5750" w:rsidP="007E5750">
      <w:pPr>
        <w:jc w:val="both"/>
        <w:rPr>
          <w:rFonts w:ascii="Times New Roman" w:eastAsia="Times New Roman" w:hAnsi="Times New Roman" w:cs="Times New Roman"/>
          <w:b/>
          <w:bCs/>
          <w:lang w:val="en-GB"/>
        </w:rPr>
      </w:pPr>
    </w:p>
    <w:p w14:paraId="22260D81" w14:textId="5EF69B17" w:rsidR="007E5750" w:rsidRDefault="007E5750" w:rsidP="007E5750">
      <w:pPr>
        <w:numPr>
          <w:ilvl w:val="0"/>
          <w:numId w:val="7"/>
        </w:numPr>
        <w:ind w:left="284" w:hanging="284"/>
        <w:rPr>
          <w:rFonts w:ascii="Arial" w:eastAsiaTheme="minorHAnsi" w:hAnsi="Arial" w:cs="Arial"/>
          <w:b/>
          <w:bCs/>
          <w:i/>
          <w:iCs/>
          <w:color w:val="026AA6"/>
          <w:kern w:val="2"/>
          <w:sz w:val="20"/>
          <w:szCs w:val="20"/>
          <w:lang w:val="en-GB"/>
        </w:rPr>
      </w:pPr>
      <w:r>
        <w:rPr>
          <w:rFonts w:ascii="Arial" w:eastAsiaTheme="minorHAnsi" w:hAnsi="Arial" w:cs="Arial"/>
          <w:b/>
          <w:bCs/>
          <w:color w:val="026AA6"/>
          <w:kern w:val="2"/>
          <w:sz w:val="20"/>
          <w:szCs w:val="20"/>
          <w:lang w:val="en-GB"/>
        </w:rPr>
        <w:t>A</w:t>
      </w:r>
      <w:r w:rsidRPr="007E5750">
        <w:rPr>
          <w:rFonts w:ascii="Arial" w:eastAsiaTheme="minorHAnsi" w:hAnsi="Arial" w:cs="Arial"/>
          <w:b/>
          <w:bCs/>
          <w:color w:val="026AA6"/>
          <w:kern w:val="2"/>
          <w:sz w:val="20"/>
          <w:szCs w:val="20"/>
          <w:lang w:val="en-GB"/>
        </w:rPr>
        <w:t xml:space="preserve">nalysis and evaluation of project outcomes and impact </w:t>
      </w:r>
    </w:p>
    <w:p w14:paraId="24810EDC" w14:textId="77777777" w:rsidR="007E5750" w:rsidRPr="007E5750" w:rsidRDefault="007E5750" w:rsidP="007E5750">
      <w:pPr>
        <w:ind w:left="284"/>
        <w:rPr>
          <w:rFonts w:ascii="Arial" w:eastAsiaTheme="minorHAnsi" w:hAnsi="Arial" w:cs="Arial"/>
          <w:b/>
          <w:bCs/>
          <w:i/>
          <w:iCs/>
          <w:color w:val="026AA6"/>
          <w:kern w:val="2"/>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9300"/>
      </w:tblGrid>
      <w:tr w:rsidR="007E5750" w:rsidRPr="007E5750" w14:paraId="31709D04" w14:textId="77777777" w:rsidTr="00BC73B9">
        <w:trPr>
          <w:trHeight w:val="919"/>
        </w:trPr>
        <w:tc>
          <w:tcPr>
            <w:tcW w:w="10195" w:type="dxa"/>
            <w:vAlign w:val="center"/>
          </w:tcPr>
          <w:p w14:paraId="2382DC5E" w14:textId="77777777" w:rsidR="00BC73B9" w:rsidRDefault="00BC73B9" w:rsidP="00BC73B9">
            <w:pPr>
              <w:rPr>
                <w:rFonts w:ascii="Arial" w:eastAsia="Times New Roman" w:hAnsi="Arial" w:cs="Arial"/>
                <w:i/>
                <w:iCs/>
                <w:sz w:val="18"/>
                <w:szCs w:val="18"/>
                <w:lang w:val="en-GB"/>
              </w:rPr>
            </w:pPr>
          </w:p>
          <w:p w14:paraId="5C83D87F" w14:textId="20FCF655" w:rsidR="007E5750" w:rsidRPr="007E5750" w:rsidRDefault="007E5750" w:rsidP="00BC73B9">
            <w:pPr>
              <w:rPr>
                <w:rFonts w:ascii="Arial" w:eastAsia="Times New Roman" w:hAnsi="Arial" w:cs="Arial"/>
                <w:i/>
                <w:iCs/>
                <w:sz w:val="18"/>
                <w:szCs w:val="18"/>
                <w:lang w:val="en-GB"/>
              </w:rPr>
            </w:pPr>
            <w:r w:rsidRPr="007E5750">
              <w:rPr>
                <w:rFonts w:ascii="Arial" w:eastAsia="Times New Roman" w:hAnsi="Arial" w:cs="Arial"/>
                <w:i/>
                <w:iCs/>
                <w:sz w:val="18"/>
                <w:szCs w:val="18"/>
                <w:lang w:val="en-GB"/>
              </w:rPr>
              <w:t>In this section:</w:t>
            </w:r>
          </w:p>
          <w:p w14:paraId="49157879" w14:textId="77777777" w:rsidR="007E5750" w:rsidRPr="00BC73B9" w:rsidRDefault="007E5750" w:rsidP="00BC73B9">
            <w:pPr>
              <w:pStyle w:val="ListParagraph"/>
              <w:numPr>
                <w:ilvl w:val="0"/>
                <w:numId w:val="13"/>
              </w:numPr>
              <w:ind w:left="357" w:hanging="357"/>
              <w:rPr>
                <w:rFonts w:ascii="Arial" w:eastAsia="Times New Roman" w:hAnsi="Arial" w:cs="Arial"/>
                <w:i/>
                <w:iCs/>
                <w:sz w:val="18"/>
                <w:szCs w:val="18"/>
                <w:lang w:val="en-GB"/>
              </w:rPr>
            </w:pPr>
            <w:r w:rsidRPr="00BC73B9">
              <w:rPr>
                <w:rFonts w:ascii="Arial" w:eastAsia="Times New Roman" w:hAnsi="Arial" w:cs="Arial"/>
                <w:i/>
                <w:iCs/>
                <w:sz w:val="18"/>
                <w:szCs w:val="18"/>
                <w:lang w:val="en-GB"/>
              </w:rPr>
              <w:t>Present project outcomes and describe the indicators applied.</w:t>
            </w:r>
          </w:p>
          <w:p w14:paraId="57BB88DB" w14:textId="0D4B7147" w:rsidR="007E5750" w:rsidRPr="00BC73B9" w:rsidRDefault="007E5750" w:rsidP="002D0703">
            <w:pPr>
              <w:pStyle w:val="ListParagraph"/>
              <w:numPr>
                <w:ilvl w:val="0"/>
                <w:numId w:val="13"/>
              </w:numPr>
              <w:ind w:left="357" w:hanging="357"/>
              <w:jc w:val="both"/>
              <w:rPr>
                <w:rFonts w:ascii="Arial" w:eastAsia="Times New Roman" w:hAnsi="Arial" w:cs="Arial"/>
                <w:i/>
                <w:iCs/>
                <w:sz w:val="18"/>
                <w:szCs w:val="18"/>
                <w:lang w:val="en-GB"/>
              </w:rPr>
            </w:pPr>
            <w:r w:rsidRPr="00BC73B9">
              <w:rPr>
                <w:rFonts w:ascii="Arial" w:eastAsia="Times New Roman" w:hAnsi="Arial" w:cs="Arial"/>
                <w:i/>
                <w:iCs/>
                <w:sz w:val="18"/>
                <w:szCs w:val="18"/>
                <w:lang w:val="en-GB"/>
              </w:rPr>
              <w:t xml:space="preserve">Provide an analysis of the project’s impact on the target group, the participating </w:t>
            </w:r>
            <w:proofErr w:type="gramStart"/>
            <w:r w:rsidR="00B95F7C">
              <w:rPr>
                <w:rFonts w:ascii="Arial" w:eastAsia="Times New Roman" w:hAnsi="Arial" w:cs="Arial"/>
                <w:i/>
                <w:iCs/>
                <w:sz w:val="18"/>
                <w:szCs w:val="18"/>
                <w:lang w:val="en-GB"/>
              </w:rPr>
              <w:t>entities</w:t>
            </w:r>
            <w:proofErr w:type="gramEnd"/>
            <w:r w:rsidRPr="00BC73B9">
              <w:rPr>
                <w:rFonts w:ascii="Arial" w:eastAsia="Times New Roman" w:hAnsi="Arial" w:cs="Arial"/>
                <w:i/>
                <w:iCs/>
                <w:sz w:val="18"/>
                <w:szCs w:val="18"/>
                <w:lang w:val="en-GB"/>
              </w:rPr>
              <w:t xml:space="preserve"> and the </w:t>
            </w:r>
            <w:r w:rsidR="008266F3">
              <w:rPr>
                <w:rFonts w:ascii="Arial" w:eastAsia="Times New Roman" w:hAnsi="Arial" w:cs="Arial"/>
                <w:i/>
                <w:iCs/>
                <w:sz w:val="18"/>
                <w:szCs w:val="18"/>
                <w:lang w:val="en-GB"/>
              </w:rPr>
              <w:t>employment</w:t>
            </w:r>
            <w:r w:rsidRPr="00BC73B9">
              <w:rPr>
                <w:rFonts w:ascii="Arial" w:eastAsia="Times New Roman" w:hAnsi="Arial" w:cs="Arial"/>
                <w:i/>
                <w:iCs/>
                <w:sz w:val="18"/>
                <w:szCs w:val="18"/>
                <w:lang w:val="en-GB"/>
              </w:rPr>
              <w:t xml:space="preserve"> system in general, along with a description of the indicators applied.</w:t>
            </w:r>
          </w:p>
          <w:p w14:paraId="6C591B13" w14:textId="6B83A5FE" w:rsidR="007E5750" w:rsidRPr="00BC73B9" w:rsidRDefault="007E5750" w:rsidP="002D0703">
            <w:pPr>
              <w:pStyle w:val="ListParagraph"/>
              <w:numPr>
                <w:ilvl w:val="0"/>
                <w:numId w:val="13"/>
              </w:numPr>
              <w:ind w:left="357" w:hanging="357"/>
              <w:jc w:val="both"/>
              <w:rPr>
                <w:rFonts w:ascii="Arial" w:eastAsia="Times New Roman" w:hAnsi="Arial" w:cs="Arial"/>
                <w:i/>
                <w:iCs/>
                <w:sz w:val="18"/>
                <w:szCs w:val="18"/>
                <w:lang w:val="en-GB"/>
              </w:rPr>
            </w:pPr>
            <w:r w:rsidRPr="00BC73B9">
              <w:rPr>
                <w:rFonts w:ascii="Arial" w:eastAsia="Times New Roman" w:hAnsi="Arial" w:cs="Arial"/>
                <w:i/>
                <w:iCs/>
                <w:sz w:val="18"/>
                <w:szCs w:val="18"/>
                <w:lang w:val="en-GB"/>
              </w:rPr>
              <w:t>Provide an analysis of the reasons why the project may not have achieved the expected results to the extent planned (if applicable)</w:t>
            </w:r>
            <w:r w:rsidR="00BC73B9">
              <w:rPr>
                <w:rFonts w:ascii="Arial" w:eastAsia="Times New Roman" w:hAnsi="Arial" w:cs="Arial"/>
                <w:i/>
                <w:iCs/>
                <w:sz w:val="18"/>
                <w:szCs w:val="18"/>
                <w:lang w:val="en-GB"/>
              </w:rPr>
              <w:t>.</w:t>
            </w:r>
          </w:p>
        </w:tc>
      </w:tr>
    </w:tbl>
    <w:p w14:paraId="1EFF5A1B" w14:textId="68CEC33C" w:rsidR="008D4AF0" w:rsidRDefault="008D4AF0" w:rsidP="007E5750">
      <w:pPr>
        <w:pStyle w:val="NoSpacing"/>
        <w:rPr>
          <w:rFonts w:ascii="Arial" w:hAnsi="Arial" w:cs="Arial"/>
          <w:sz w:val="18"/>
          <w:szCs w:val="18"/>
          <w:lang w:val="en-GB"/>
        </w:rPr>
      </w:pPr>
    </w:p>
    <w:p w14:paraId="1DF600A0" w14:textId="1AB965FF" w:rsidR="007E5750" w:rsidRPr="00BC73B9" w:rsidRDefault="00BC73B9" w:rsidP="007E5750">
      <w:pPr>
        <w:numPr>
          <w:ilvl w:val="0"/>
          <w:numId w:val="7"/>
        </w:numPr>
        <w:ind w:left="284" w:hanging="284"/>
        <w:rPr>
          <w:rFonts w:ascii="Times New Roman" w:eastAsia="Times New Roman" w:hAnsi="Times New Roman" w:cs="Times New Roman"/>
          <w:b/>
          <w:bCs/>
          <w:lang w:val="en-GB"/>
        </w:rPr>
      </w:pPr>
      <w:r>
        <w:rPr>
          <w:rFonts w:ascii="Arial" w:eastAsiaTheme="minorHAnsi" w:hAnsi="Arial" w:cs="Arial"/>
          <w:b/>
          <w:bCs/>
          <w:color w:val="026AA6"/>
          <w:kern w:val="2"/>
          <w:sz w:val="20"/>
          <w:szCs w:val="20"/>
          <w:lang w:val="en-GB"/>
        </w:rPr>
        <w:t>S</w:t>
      </w:r>
      <w:r w:rsidRPr="007E5750">
        <w:rPr>
          <w:rFonts w:ascii="Arial" w:eastAsiaTheme="minorHAnsi" w:hAnsi="Arial" w:cs="Arial"/>
          <w:b/>
          <w:bCs/>
          <w:color w:val="026AA6"/>
          <w:kern w:val="2"/>
          <w:sz w:val="20"/>
          <w:szCs w:val="20"/>
          <w:lang w:val="en-GB"/>
        </w:rPr>
        <w:t>tructured feedback from inv</w:t>
      </w:r>
      <w:r w:rsidR="00441278">
        <w:rPr>
          <w:rFonts w:ascii="Arial" w:eastAsiaTheme="minorHAnsi" w:hAnsi="Arial" w:cs="Arial"/>
          <w:b/>
          <w:bCs/>
          <w:color w:val="026AA6"/>
          <w:kern w:val="2"/>
          <w:sz w:val="20"/>
          <w:szCs w:val="20"/>
          <w:lang w:val="en-GB"/>
        </w:rPr>
        <w:t>o</w:t>
      </w:r>
      <w:r w:rsidRPr="007E5750">
        <w:rPr>
          <w:rFonts w:ascii="Arial" w:eastAsiaTheme="minorHAnsi" w:hAnsi="Arial" w:cs="Arial"/>
          <w:b/>
          <w:bCs/>
          <w:color w:val="026AA6"/>
          <w:kern w:val="2"/>
          <w:sz w:val="20"/>
          <w:szCs w:val="20"/>
          <w:lang w:val="en-GB"/>
        </w:rPr>
        <w:t xml:space="preserve">lved </w:t>
      </w:r>
      <w:r w:rsidR="00F43DA8">
        <w:rPr>
          <w:rFonts w:ascii="Arial" w:eastAsiaTheme="minorHAnsi" w:hAnsi="Arial" w:cs="Arial"/>
          <w:b/>
          <w:bCs/>
          <w:color w:val="026AA6"/>
          <w:kern w:val="2"/>
          <w:sz w:val="20"/>
          <w:szCs w:val="20"/>
          <w:lang w:val="en-GB"/>
        </w:rPr>
        <w:t>entities</w:t>
      </w:r>
      <w:r w:rsidRPr="007E5750">
        <w:rPr>
          <w:rFonts w:ascii="Arial" w:eastAsiaTheme="minorHAnsi" w:hAnsi="Arial" w:cs="Arial"/>
          <w:b/>
          <w:bCs/>
          <w:color w:val="026AA6"/>
          <w:kern w:val="2"/>
          <w:sz w:val="20"/>
          <w:szCs w:val="20"/>
          <w:lang w:val="en-GB"/>
        </w:rPr>
        <w:t xml:space="preserve"> and relevant stakeholders</w:t>
      </w:r>
    </w:p>
    <w:p w14:paraId="6796EF0C" w14:textId="77777777" w:rsidR="00BC73B9" w:rsidRPr="007E5750" w:rsidRDefault="00BC73B9" w:rsidP="00BC73B9">
      <w:pPr>
        <w:rPr>
          <w:rFonts w:ascii="Times New Roman" w:eastAsia="Times New Roman" w:hAnsi="Times New Roman" w:cs="Times New Roman"/>
          <w:b/>
          <w:bCs/>
          <w:lang w:val="en-GB"/>
        </w:rPr>
      </w:pPr>
    </w:p>
    <w:tbl>
      <w:tblPr>
        <w:tblStyle w:val="TableGrid"/>
        <w:tblW w:w="0" w:type="auto"/>
        <w:tblCellMar>
          <w:top w:w="113" w:type="dxa"/>
          <w:bottom w:w="113" w:type="dxa"/>
        </w:tblCellMar>
        <w:tblLook w:val="04A0" w:firstRow="1" w:lastRow="0" w:firstColumn="1" w:lastColumn="0" w:noHBand="0" w:noVBand="1"/>
      </w:tblPr>
      <w:tblGrid>
        <w:gridCol w:w="9300"/>
      </w:tblGrid>
      <w:tr w:rsidR="007E5750" w:rsidRPr="007E5750" w14:paraId="43A3A185" w14:textId="77777777" w:rsidTr="00BC73B9">
        <w:tc>
          <w:tcPr>
            <w:tcW w:w="10195" w:type="dxa"/>
            <w:vAlign w:val="center"/>
          </w:tcPr>
          <w:p w14:paraId="14361AE1" w14:textId="77777777" w:rsidR="00BC73B9" w:rsidRDefault="00BC73B9" w:rsidP="00BC73B9">
            <w:pPr>
              <w:rPr>
                <w:rFonts w:ascii="Arial" w:eastAsia="Times New Roman" w:hAnsi="Arial" w:cs="Arial"/>
                <w:i/>
                <w:iCs/>
                <w:sz w:val="18"/>
                <w:szCs w:val="18"/>
                <w:lang w:val="en-GB"/>
              </w:rPr>
            </w:pPr>
          </w:p>
          <w:p w14:paraId="29E3B334" w14:textId="6E4CD28B" w:rsidR="00BC73B9" w:rsidRPr="00BC73B9" w:rsidRDefault="00BC73B9" w:rsidP="00BC73B9">
            <w:pPr>
              <w:rPr>
                <w:rFonts w:ascii="Arial" w:eastAsia="Times New Roman" w:hAnsi="Arial" w:cs="Arial"/>
                <w:i/>
                <w:iCs/>
                <w:sz w:val="18"/>
                <w:szCs w:val="18"/>
                <w:lang w:val="en-GB"/>
              </w:rPr>
            </w:pPr>
            <w:r w:rsidRPr="00BC73B9">
              <w:rPr>
                <w:rFonts w:ascii="Arial" w:eastAsia="Times New Roman" w:hAnsi="Arial" w:cs="Arial"/>
                <w:i/>
                <w:iCs/>
                <w:sz w:val="18"/>
                <w:szCs w:val="18"/>
                <w:lang w:val="en-GB"/>
              </w:rPr>
              <w:t>In this section:</w:t>
            </w:r>
          </w:p>
          <w:p w14:paraId="1F5E9B53" w14:textId="7AB47AAA" w:rsidR="00BC73B9" w:rsidRPr="00BC73B9" w:rsidRDefault="00BC73B9" w:rsidP="002D0703">
            <w:pPr>
              <w:numPr>
                <w:ilvl w:val="0"/>
                <w:numId w:val="11"/>
              </w:numPr>
              <w:ind w:left="357" w:hanging="357"/>
              <w:jc w:val="both"/>
              <w:rPr>
                <w:rFonts w:ascii="Arial" w:eastAsia="Times New Roman" w:hAnsi="Arial" w:cs="Arial"/>
                <w:i/>
                <w:iCs/>
                <w:sz w:val="18"/>
                <w:szCs w:val="18"/>
                <w:lang w:val="en-GB"/>
              </w:rPr>
            </w:pPr>
            <w:r w:rsidRPr="00BC73B9">
              <w:rPr>
                <w:rFonts w:ascii="Arial" w:eastAsia="Times New Roman" w:hAnsi="Arial" w:cs="Arial"/>
                <w:i/>
                <w:iCs/>
                <w:sz w:val="18"/>
                <w:szCs w:val="18"/>
                <w:lang w:val="en-GB"/>
              </w:rPr>
              <w:t xml:space="preserve">Provide information on the methods you used to gather structured feedback from the involved </w:t>
            </w:r>
            <w:r w:rsidR="001826D1">
              <w:rPr>
                <w:rFonts w:ascii="Arial" w:eastAsia="Times New Roman" w:hAnsi="Arial" w:cs="Arial"/>
                <w:i/>
                <w:iCs/>
                <w:sz w:val="18"/>
                <w:szCs w:val="18"/>
                <w:lang w:val="en-GB"/>
              </w:rPr>
              <w:t>entities</w:t>
            </w:r>
            <w:r w:rsidRPr="00BC73B9">
              <w:rPr>
                <w:rFonts w:ascii="Arial" w:eastAsia="Times New Roman" w:hAnsi="Arial" w:cs="Arial"/>
                <w:i/>
                <w:iCs/>
                <w:sz w:val="18"/>
                <w:szCs w:val="18"/>
                <w:lang w:val="en-GB"/>
              </w:rPr>
              <w:t xml:space="preserve"> and relevant stakeholders on aspects of the innovative approach and the overall project implementation. </w:t>
            </w:r>
          </w:p>
          <w:p w14:paraId="447656E2" w14:textId="4A5AD39A" w:rsidR="007E5750" w:rsidRDefault="00BC73B9" w:rsidP="002D0703">
            <w:pPr>
              <w:numPr>
                <w:ilvl w:val="0"/>
                <w:numId w:val="10"/>
              </w:numPr>
              <w:ind w:left="357" w:hanging="357"/>
              <w:jc w:val="both"/>
              <w:rPr>
                <w:rFonts w:ascii="Arial" w:eastAsia="Times New Roman" w:hAnsi="Arial" w:cs="Arial"/>
                <w:i/>
                <w:iCs/>
                <w:sz w:val="18"/>
                <w:szCs w:val="18"/>
                <w:lang w:val="en-GB"/>
              </w:rPr>
            </w:pPr>
            <w:r w:rsidRPr="00BC73B9">
              <w:rPr>
                <w:rFonts w:ascii="Arial" w:eastAsia="Times New Roman" w:hAnsi="Arial" w:cs="Arial"/>
                <w:i/>
                <w:iCs/>
                <w:sz w:val="18"/>
                <w:szCs w:val="18"/>
                <w:lang w:val="en-GB"/>
              </w:rPr>
              <w:t xml:space="preserve">Present the feedback. Please share the insights and recommendations (what worked well, what did not work, and what could benefit from alternative approaches) provided by the </w:t>
            </w:r>
            <w:r w:rsidR="002D0703">
              <w:rPr>
                <w:rFonts w:ascii="Arial" w:eastAsia="Times New Roman" w:hAnsi="Arial" w:cs="Arial"/>
                <w:i/>
                <w:iCs/>
                <w:sz w:val="18"/>
                <w:szCs w:val="18"/>
                <w:lang w:val="en-GB"/>
              </w:rPr>
              <w:t>entities</w:t>
            </w:r>
            <w:r w:rsidRPr="00BC73B9">
              <w:rPr>
                <w:rFonts w:ascii="Arial" w:eastAsia="Times New Roman" w:hAnsi="Arial" w:cs="Arial"/>
                <w:i/>
                <w:iCs/>
                <w:sz w:val="18"/>
                <w:szCs w:val="18"/>
                <w:lang w:val="en-GB"/>
              </w:rPr>
              <w:t>. You can indicate recommendations for improvement in the Section 4.</w:t>
            </w:r>
          </w:p>
          <w:p w14:paraId="72B5CDC3" w14:textId="6D00F476" w:rsidR="00BC73B9" w:rsidRPr="007E5750" w:rsidRDefault="00BC73B9" w:rsidP="00BC73B9">
            <w:pPr>
              <w:ind w:left="357"/>
              <w:rPr>
                <w:rFonts w:ascii="Arial" w:eastAsia="Times New Roman" w:hAnsi="Arial" w:cs="Arial"/>
                <w:i/>
                <w:iCs/>
                <w:sz w:val="18"/>
                <w:szCs w:val="18"/>
                <w:lang w:val="en-GB"/>
              </w:rPr>
            </w:pPr>
          </w:p>
        </w:tc>
      </w:tr>
    </w:tbl>
    <w:p w14:paraId="7F1F1AA9" w14:textId="5CECDAA0" w:rsidR="00BC73B9" w:rsidRPr="00BC73B9" w:rsidRDefault="00BC73B9" w:rsidP="00BC73B9">
      <w:pPr>
        <w:numPr>
          <w:ilvl w:val="0"/>
          <w:numId w:val="7"/>
        </w:numPr>
        <w:ind w:left="284" w:hanging="284"/>
        <w:rPr>
          <w:rFonts w:ascii="Arial" w:eastAsiaTheme="minorHAnsi" w:hAnsi="Arial" w:cs="Arial"/>
          <w:b/>
          <w:bCs/>
          <w:color w:val="026AA6"/>
          <w:kern w:val="2"/>
          <w:sz w:val="20"/>
          <w:szCs w:val="20"/>
          <w:lang w:val="en-GB"/>
        </w:rPr>
      </w:pPr>
      <w:r>
        <w:rPr>
          <w:rFonts w:ascii="Arial" w:eastAsiaTheme="minorHAnsi" w:hAnsi="Arial" w:cs="Arial"/>
          <w:b/>
          <w:bCs/>
          <w:color w:val="026AA6"/>
          <w:kern w:val="2"/>
          <w:sz w:val="20"/>
          <w:szCs w:val="20"/>
          <w:lang w:val="en-GB"/>
        </w:rPr>
        <w:lastRenderedPageBreak/>
        <w:t>L</w:t>
      </w:r>
      <w:r w:rsidRPr="00BC73B9">
        <w:rPr>
          <w:rFonts w:ascii="Arial" w:eastAsiaTheme="minorHAnsi" w:hAnsi="Arial" w:cs="Arial"/>
          <w:b/>
          <w:bCs/>
          <w:color w:val="026AA6"/>
          <w:kern w:val="2"/>
          <w:sz w:val="20"/>
          <w:szCs w:val="20"/>
          <w:lang w:val="en-GB"/>
        </w:rPr>
        <w:t xml:space="preserve">essons learned and recommendations for applying the innovative </w:t>
      </w:r>
      <w:proofErr w:type="gramStart"/>
      <w:r w:rsidRPr="00BC73B9">
        <w:rPr>
          <w:rFonts w:ascii="Arial" w:eastAsiaTheme="minorHAnsi" w:hAnsi="Arial" w:cs="Arial"/>
          <w:b/>
          <w:bCs/>
          <w:color w:val="026AA6"/>
          <w:kern w:val="2"/>
          <w:sz w:val="20"/>
          <w:szCs w:val="20"/>
          <w:lang w:val="en-GB"/>
        </w:rPr>
        <w:t>approach</w:t>
      </w:r>
      <w:proofErr w:type="gramEnd"/>
    </w:p>
    <w:p w14:paraId="6D6465F1" w14:textId="674EC5D2" w:rsidR="00BC73B9" w:rsidRPr="00BC73B9" w:rsidRDefault="00BC73B9" w:rsidP="00BC73B9">
      <w:pPr>
        <w:ind w:left="284"/>
        <w:rPr>
          <w:rFonts w:ascii="Times New Roman" w:eastAsia="Times New Roman" w:hAnsi="Times New Roman" w:cs="Times New Roman"/>
          <w:b/>
          <w:bCs/>
          <w:lang w:val="en-GB"/>
        </w:rPr>
      </w:pPr>
    </w:p>
    <w:tbl>
      <w:tblPr>
        <w:tblStyle w:val="TableGrid"/>
        <w:tblW w:w="0" w:type="auto"/>
        <w:tblCellMar>
          <w:top w:w="113" w:type="dxa"/>
          <w:bottom w:w="113" w:type="dxa"/>
        </w:tblCellMar>
        <w:tblLook w:val="04A0" w:firstRow="1" w:lastRow="0" w:firstColumn="1" w:lastColumn="0" w:noHBand="0" w:noVBand="1"/>
      </w:tblPr>
      <w:tblGrid>
        <w:gridCol w:w="9300"/>
      </w:tblGrid>
      <w:tr w:rsidR="00BC73B9" w:rsidRPr="007E5750" w14:paraId="17C45248" w14:textId="77777777" w:rsidTr="00BC73B9">
        <w:tc>
          <w:tcPr>
            <w:tcW w:w="10195" w:type="dxa"/>
            <w:vAlign w:val="center"/>
          </w:tcPr>
          <w:p w14:paraId="1782B5FF" w14:textId="77777777" w:rsidR="00BC73B9" w:rsidRDefault="00BC73B9" w:rsidP="00BC73B9">
            <w:pPr>
              <w:rPr>
                <w:rFonts w:ascii="Arial" w:eastAsia="Times New Roman" w:hAnsi="Arial" w:cs="Arial"/>
                <w:i/>
                <w:iCs/>
                <w:sz w:val="18"/>
                <w:szCs w:val="18"/>
                <w:lang w:val="en-GB"/>
              </w:rPr>
            </w:pPr>
          </w:p>
          <w:p w14:paraId="0681587E" w14:textId="7AB1F14B" w:rsidR="00BC73B9" w:rsidRPr="00BC73B9" w:rsidRDefault="00BC73B9" w:rsidP="00BC73B9">
            <w:pPr>
              <w:rPr>
                <w:rFonts w:ascii="Arial" w:eastAsia="Times New Roman" w:hAnsi="Arial" w:cs="Arial"/>
                <w:i/>
                <w:iCs/>
                <w:sz w:val="18"/>
                <w:szCs w:val="18"/>
                <w:lang w:val="en-GB"/>
              </w:rPr>
            </w:pPr>
            <w:r w:rsidRPr="00BC73B9">
              <w:rPr>
                <w:rFonts w:ascii="Arial" w:eastAsia="Times New Roman" w:hAnsi="Arial" w:cs="Arial"/>
                <w:i/>
                <w:iCs/>
                <w:sz w:val="18"/>
                <w:szCs w:val="18"/>
                <w:lang w:val="en-GB"/>
              </w:rPr>
              <w:t>In this section:</w:t>
            </w:r>
          </w:p>
          <w:p w14:paraId="2B2C8635" w14:textId="77777777" w:rsidR="00BC73B9" w:rsidRPr="00BC73B9" w:rsidRDefault="00BC73B9" w:rsidP="00BC73B9">
            <w:pPr>
              <w:numPr>
                <w:ilvl w:val="0"/>
                <w:numId w:val="15"/>
              </w:numPr>
              <w:ind w:left="357" w:hanging="357"/>
              <w:rPr>
                <w:rFonts w:ascii="Arial" w:eastAsia="Times New Roman" w:hAnsi="Arial" w:cs="Arial"/>
                <w:i/>
                <w:iCs/>
                <w:sz w:val="18"/>
                <w:szCs w:val="18"/>
                <w:lang w:val="en-GB"/>
              </w:rPr>
            </w:pPr>
            <w:r w:rsidRPr="00BC73B9">
              <w:rPr>
                <w:rFonts w:ascii="Arial" w:eastAsia="Times New Roman" w:hAnsi="Arial" w:cs="Arial"/>
                <w:i/>
                <w:iCs/>
                <w:sz w:val="18"/>
                <w:szCs w:val="18"/>
                <w:lang w:val="en-GB"/>
              </w:rPr>
              <w:t>Provide a general assessment of the innovative approach application.</w:t>
            </w:r>
          </w:p>
          <w:p w14:paraId="66256E14" w14:textId="77777777" w:rsidR="00BC73B9" w:rsidRPr="00BC73B9" w:rsidRDefault="00BC73B9" w:rsidP="00701CC7">
            <w:pPr>
              <w:numPr>
                <w:ilvl w:val="0"/>
                <w:numId w:val="15"/>
              </w:numPr>
              <w:ind w:left="357" w:hanging="357"/>
              <w:jc w:val="both"/>
              <w:rPr>
                <w:rFonts w:ascii="Arial" w:eastAsia="Times New Roman" w:hAnsi="Arial" w:cs="Arial"/>
                <w:i/>
                <w:iCs/>
                <w:sz w:val="18"/>
                <w:szCs w:val="18"/>
                <w:lang w:val="en-GB"/>
              </w:rPr>
            </w:pPr>
            <w:r w:rsidRPr="00BC73B9">
              <w:rPr>
                <w:rFonts w:ascii="Arial" w:eastAsia="Times New Roman" w:hAnsi="Arial" w:cs="Arial"/>
                <w:i/>
                <w:iCs/>
                <w:sz w:val="18"/>
                <w:szCs w:val="18"/>
                <w:lang w:val="en-GB"/>
              </w:rPr>
              <w:t>Highlight the positive aspects of the innovative approach application by providing an analysis of what worked well and should/could be replicated.</w:t>
            </w:r>
          </w:p>
          <w:p w14:paraId="44FCD267" w14:textId="77777777" w:rsidR="00BC73B9" w:rsidRPr="00BC73B9" w:rsidRDefault="00BC73B9" w:rsidP="00701CC7">
            <w:pPr>
              <w:numPr>
                <w:ilvl w:val="0"/>
                <w:numId w:val="15"/>
              </w:numPr>
              <w:ind w:left="357" w:hanging="357"/>
              <w:jc w:val="both"/>
              <w:rPr>
                <w:rFonts w:ascii="Arial" w:eastAsia="Times New Roman" w:hAnsi="Arial" w:cs="Arial"/>
                <w:i/>
                <w:iCs/>
                <w:sz w:val="18"/>
                <w:szCs w:val="18"/>
                <w:lang w:val="en-GB"/>
              </w:rPr>
            </w:pPr>
            <w:r w:rsidRPr="00BC73B9">
              <w:rPr>
                <w:rFonts w:ascii="Arial" w:eastAsia="Times New Roman" w:hAnsi="Arial" w:cs="Arial"/>
                <w:i/>
                <w:iCs/>
                <w:sz w:val="18"/>
                <w:szCs w:val="18"/>
                <w:lang w:val="en-GB"/>
              </w:rPr>
              <w:t>Provide an analysis of what did not work well and should be reconsidered in subsequent implementations.</w:t>
            </w:r>
          </w:p>
          <w:p w14:paraId="2C5B1A96" w14:textId="77777777" w:rsidR="00BC73B9" w:rsidRDefault="00BC73B9" w:rsidP="00701CC7">
            <w:pPr>
              <w:numPr>
                <w:ilvl w:val="0"/>
                <w:numId w:val="10"/>
              </w:numPr>
              <w:ind w:left="357" w:hanging="357"/>
              <w:jc w:val="both"/>
              <w:rPr>
                <w:rFonts w:ascii="Arial" w:eastAsia="Times New Roman" w:hAnsi="Arial" w:cs="Arial"/>
                <w:i/>
                <w:iCs/>
                <w:sz w:val="18"/>
                <w:szCs w:val="18"/>
                <w:lang w:val="en-GB"/>
              </w:rPr>
            </w:pPr>
            <w:r w:rsidRPr="00BC73B9">
              <w:rPr>
                <w:rFonts w:ascii="Arial" w:eastAsia="Times New Roman" w:hAnsi="Arial" w:cs="Arial"/>
                <w:i/>
                <w:iCs/>
                <w:sz w:val="18"/>
                <w:szCs w:val="18"/>
                <w:lang w:val="en-GB"/>
              </w:rPr>
              <w:t>Share the lessons learned and offer recommendations for future replicators and/or developers of the innovative approach, filling in the table below.</w:t>
            </w:r>
          </w:p>
          <w:p w14:paraId="65D42CB7" w14:textId="32208ACB" w:rsidR="00BC73B9" w:rsidRPr="007E5750" w:rsidRDefault="00BC73B9" w:rsidP="00BC73B9">
            <w:pPr>
              <w:ind w:left="357"/>
              <w:rPr>
                <w:rFonts w:ascii="Arial" w:eastAsia="Times New Roman" w:hAnsi="Arial" w:cs="Arial"/>
                <w:i/>
                <w:iCs/>
                <w:sz w:val="18"/>
                <w:szCs w:val="18"/>
                <w:lang w:val="en-GB"/>
              </w:rPr>
            </w:pPr>
          </w:p>
        </w:tc>
      </w:tr>
    </w:tbl>
    <w:p w14:paraId="18FC1C15" w14:textId="77777777" w:rsidR="00BC73B9" w:rsidRDefault="00BC73B9" w:rsidP="007E5750">
      <w:pPr>
        <w:pStyle w:val="NoSpacing"/>
        <w:rPr>
          <w:rFonts w:ascii="Arial" w:hAnsi="Arial" w:cs="Arial"/>
          <w:sz w:val="18"/>
          <w:szCs w:val="18"/>
          <w:lang w:val="en-GB"/>
        </w:rPr>
      </w:pPr>
    </w:p>
    <w:p w14:paraId="1C9ED90B" w14:textId="77777777" w:rsidR="000028E8" w:rsidRPr="000028E8" w:rsidRDefault="000028E8" w:rsidP="000028E8">
      <w:pPr>
        <w:pStyle w:val="NoSpacing"/>
        <w:rPr>
          <w:rFonts w:ascii="Arial" w:hAnsi="Arial" w:cs="Arial"/>
          <w:i/>
          <w:iCs/>
          <w:sz w:val="18"/>
          <w:szCs w:val="18"/>
          <w:lang w:val="en-GB"/>
        </w:rPr>
      </w:pPr>
      <w:r w:rsidRPr="000028E8">
        <w:rPr>
          <w:rFonts w:ascii="Arial" w:hAnsi="Arial" w:cs="Arial"/>
          <w:i/>
          <w:iCs/>
          <w:sz w:val="18"/>
          <w:szCs w:val="18"/>
          <w:lang w:val="en-GB"/>
        </w:rPr>
        <w:t>For the analysis of the lessons learnt, please fill in the table. You may add as many rows to the table as necessary.</w:t>
      </w:r>
    </w:p>
    <w:p w14:paraId="1F65BA0A" w14:textId="77777777" w:rsidR="000028E8" w:rsidRDefault="000028E8" w:rsidP="007E5750">
      <w:pPr>
        <w:pStyle w:val="NoSpacing"/>
        <w:rPr>
          <w:rFonts w:ascii="Arial" w:hAnsi="Arial" w:cs="Arial"/>
          <w:sz w:val="18"/>
          <w:szCs w:val="18"/>
          <w:lang w:val="en-GB"/>
        </w:rPr>
      </w:pPr>
    </w:p>
    <w:tbl>
      <w:tblPr>
        <w:tblStyle w:val="TableGrid"/>
        <w:tblW w:w="5007" w:type="pct"/>
        <w:tblLook w:val="04A0" w:firstRow="1" w:lastRow="0" w:firstColumn="1" w:lastColumn="0" w:noHBand="0" w:noVBand="1"/>
      </w:tblPr>
      <w:tblGrid>
        <w:gridCol w:w="511"/>
        <w:gridCol w:w="1761"/>
        <w:gridCol w:w="1761"/>
        <w:gridCol w:w="1760"/>
        <w:gridCol w:w="1760"/>
        <w:gridCol w:w="1760"/>
      </w:tblGrid>
      <w:tr w:rsidR="000028E8" w:rsidRPr="000028E8" w14:paraId="791A48A0" w14:textId="77777777" w:rsidTr="00D53C8F">
        <w:tc>
          <w:tcPr>
            <w:tcW w:w="274" w:type="pct"/>
            <w:shd w:val="clear" w:color="auto" w:fill="D9E2F3" w:themeFill="accent1" w:themeFillTint="33"/>
          </w:tcPr>
          <w:p w14:paraId="5E5907C7" w14:textId="77777777" w:rsidR="000028E8" w:rsidRPr="000028E8" w:rsidRDefault="000028E8" w:rsidP="000028E8">
            <w:pPr>
              <w:pStyle w:val="paragraph"/>
              <w:spacing w:before="0" w:beforeAutospacing="0" w:after="0" w:afterAutospacing="0"/>
              <w:jc w:val="center"/>
              <w:textAlignment w:val="baseline"/>
              <w:rPr>
                <w:rFonts w:ascii="Arial" w:hAnsi="Arial" w:cs="Arial"/>
                <w:sz w:val="18"/>
                <w:szCs w:val="18"/>
                <w:lang w:val="en-GB"/>
              </w:rPr>
            </w:pPr>
            <w:r w:rsidRPr="000028E8">
              <w:rPr>
                <w:rFonts w:ascii="Arial" w:hAnsi="Arial" w:cs="Arial"/>
                <w:sz w:val="18"/>
                <w:szCs w:val="18"/>
                <w:lang w:val="en-GB"/>
              </w:rPr>
              <w:t>No.</w:t>
            </w:r>
          </w:p>
        </w:tc>
        <w:tc>
          <w:tcPr>
            <w:tcW w:w="945" w:type="pct"/>
            <w:shd w:val="clear" w:color="auto" w:fill="D9E2F3" w:themeFill="accent1" w:themeFillTint="33"/>
            <w:vAlign w:val="center"/>
          </w:tcPr>
          <w:p w14:paraId="188C3FD4" w14:textId="77777777" w:rsidR="000028E8" w:rsidRPr="000028E8" w:rsidRDefault="000028E8" w:rsidP="000028E8">
            <w:pPr>
              <w:pStyle w:val="paragraph"/>
              <w:spacing w:before="0" w:beforeAutospacing="0" w:after="0" w:afterAutospacing="0"/>
              <w:jc w:val="center"/>
              <w:textAlignment w:val="baseline"/>
              <w:rPr>
                <w:rFonts w:ascii="Arial" w:hAnsi="Arial" w:cs="Arial"/>
                <w:sz w:val="18"/>
                <w:szCs w:val="18"/>
                <w:lang w:val="en-GB"/>
              </w:rPr>
            </w:pPr>
            <w:r w:rsidRPr="000028E8">
              <w:rPr>
                <w:rFonts w:ascii="Arial" w:hAnsi="Arial" w:cs="Arial"/>
                <w:sz w:val="18"/>
                <w:szCs w:val="18"/>
                <w:lang w:val="en-GB"/>
              </w:rPr>
              <w:t>Situation description (what happened)</w:t>
            </w:r>
          </w:p>
        </w:tc>
        <w:tc>
          <w:tcPr>
            <w:tcW w:w="945" w:type="pct"/>
            <w:shd w:val="clear" w:color="auto" w:fill="D9E2F3" w:themeFill="accent1" w:themeFillTint="33"/>
            <w:vAlign w:val="center"/>
          </w:tcPr>
          <w:p w14:paraId="57795605" w14:textId="77777777" w:rsidR="000028E8" w:rsidRPr="000028E8" w:rsidRDefault="000028E8" w:rsidP="000028E8">
            <w:pPr>
              <w:pStyle w:val="paragraph"/>
              <w:spacing w:before="0" w:beforeAutospacing="0" w:after="0" w:afterAutospacing="0"/>
              <w:jc w:val="center"/>
              <w:textAlignment w:val="baseline"/>
              <w:rPr>
                <w:rFonts w:ascii="Arial" w:hAnsi="Arial" w:cs="Arial"/>
                <w:sz w:val="18"/>
                <w:szCs w:val="18"/>
                <w:lang w:val="en-GB"/>
              </w:rPr>
            </w:pPr>
            <w:r w:rsidRPr="000028E8">
              <w:rPr>
                <w:rFonts w:ascii="Arial" w:hAnsi="Arial" w:cs="Arial"/>
                <w:sz w:val="18"/>
                <w:szCs w:val="18"/>
                <w:lang w:val="en-GB"/>
              </w:rPr>
              <w:t>Impact on project implementation</w:t>
            </w:r>
          </w:p>
        </w:tc>
        <w:tc>
          <w:tcPr>
            <w:tcW w:w="945" w:type="pct"/>
            <w:shd w:val="clear" w:color="auto" w:fill="D9E2F3" w:themeFill="accent1" w:themeFillTint="33"/>
            <w:vAlign w:val="center"/>
          </w:tcPr>
          <w:p w14:paraId="64E5EBE2" w14:textId="77777777" w:rsidR="000028E8" w:rsidRPr="000028E8" w:rsidRDefault="000028E8" w:rsidP="000028E8">
            <w:pPr>
              <w:pStyle w:val="paragraph"/>
              <w:spacing w:before="0" w:beforeAutospacing="0" w:after="0" w:afterAutospacing="0"/>
              <w:jc w:val="center"/>
              <w:textAlignment w:val="baseline"/>
              <w:rPr>
                <w:rFonts w:ascii="Arial" w:hAnsi="Arial" w:cs="Arial"/>
                <w:sz w:val="18"/>
                <w:szCs w:val="18"/>
                <w:lang w:val="en-GB"/>
              </w:rPr>
            </w:pPr>
            <w:r w:rsidRPr="000028E8">
              <w:rPr>
                <w:rFonts w:ascii="Arial" w:hAnsi="Arial" w:cs="Arial"/>
                <w:sz w:val="18"/>
                <w:szCs w:val="18"/>
                <w:lang w:val="en-GB"/>
              </w:rPr>
              <w:t>Early warning signs/ cause</w:t>
            </w:r>
          </w:p>
        </w:tc>
        <w:tc>
          <w:tcPr>
            <w:tcW w:w="945" w:type="pct"/>
            <w:shd w:val="clear" w:color="auto" w:fill="D9E2F3" w:themeFill="accent1" w:themeFillTint="33"/>
            <w:vAlign w:val="center"/>
          </w:tcPr>
          <w:p w14:paraId="35114350" w14:textId="77777777" w:rsidR="000028E8" w:rsidRDefault="000028E8" w:rsidP="000028E8">
            <w:pPr>
              <w:pStyle w:val="paragraph"/>
              <w:spacing w:before="0" w:beforeAutospacing="0" w:after="0" w:afterAutospacing="0"/>
              <w:jc w:val="center"/>
              <w:textAlignment w:val="baseline"/>
              <w:rPr>
                <w:rFonts w:ascii="Arial" w:hAnsi="Arial" w:cs="Arial"/>
                <w:sz w:val="18"/>
                <w:szCs w:val="18"/>
                <w:lang w:val="en-GB"/>
              </w:rPr>
            </w:pPr>
            <w:r w:rsidRPr="000028E8">
              <w:rPr>
                <w:rFonts w:ascii="Arial" w:hAnsi="Arial" w:cs="Arial"/>
                <w:sz w:val="18"/>
                <w:szCs w:val="18"/>
                <w:lang w:val="en-GB"/>
              </w:rPr>
              <w:t xml:space="preserve">Actions </w:t>
            </w:r>
            <w:proofErr w:type="gramStart"/>
            <w:r w:rsidRPr="000028E8">
              <w:rPr>
                <w:rFonts w:ascii="Arial" w:hAnsi="Arial" w:cs="Arial"/>
                <w:sz w:val="18"/>
                <w:szCs w:val="18"/>
                <w:lang w:val="en-GB"/>
              </w:rPr>
              <w:t>taken</w:t>
            </w:r>
            <w:proofErr w:type="gramEnd"/>
            <w:r w:rsidRPr="000028E8">
              <w:rPr>
                <w:rFonts w:ascii="Arial" w:hAnsi="Arial" w:cs="Arial"/>
                <w:sz w:val="18"/>
                <w:szCs w:val="18"/>
                <w:lang w:val="en-GB"/>
              </w:rPr>
              <w:t xml:space="preserve"> </w:t>
            </w:r>
          </w:p>
          <w:p w14:paraId="639736C9" w14:textId="1B4EB20C" w:rsidR="000028E8" w:rsidRPr="000028E8" w:rsidRDefault="000028E8" w:rsidP="000028E8">
            <w:pPr>
              <w:pStyle w:val="paragraph"/>
              <w:spacing w:before="0" w:beforeAutospacing="0" w:after="0" w:afterAutospacing="0"/>
              <w:jc w:val="center"/>
              <w:textAlignment w:val="baseline"/>
              <w:rPr>
                <w:rFonts w:ascii="Arial" w:hAnsi="Arial" w:cs="Arial"/>
                <w:sz w:val="18"/>
                <w:szCs w:val="18"/>
                <w:lang w:val="en-GB"/>
              </w:rPr>
            </w:pPr>
            <w:r w:rsidRPr="000028E8">
              <w:rPr>
                <w:rFonts w:ascii="Arial" w:hAnsi="Arial" w:cs="Arial"/>
                <w:sz w:val="18"/>
                <w:szCs w:val="18"/>
                <w:lang w:val="en-GB"/>
              </w:rPr>
              <w:t>(what was done)</w:t>
            </w:r>
          </w:p>
        </w:tc>
        <w:tc>
          <w:tcPr>
            <w:tcW w:w="945" w:type="pct"/>
            <w:shd w:val="clear" w:color="auto" w:fill="D9E2F3" w:themeFill="accent1" w:themeFillTint="33"/>
            <w:vAlign w:val="center"/>
          </w:tcPr>
          <w:p w14:paraId="4B8FDA58" w14:textId="77777777" w:rsidR="000028E8" w:rsidRDefault="000028E8" w:rsidP="000028E8">
            <w:pPr>
              <w:pStyle w:val="paragraph"/>
              <w:spacing w:before="0" w:beforeAutospacing="0" w:after="0" w:afterAutospacing="0"/>
              <w:jc w:val="center"/>
              <w:textAlignment w:val="baseline"/>
              <w:rPr>
                <w:rFonts w:ascii="Arial" w:hAnsi="Arial" w:cs="Arial"/>
                <w:sz w:val="18"/>
                <w:szCs w:val="18"/>
                <w:lang w:val="en-GB"/>
              </w:rPr>
            </w:pPr>
            <w:r w:rsidRPr="000028E8">
              <w:rPr>
                <w:rFonts w:ascii="Arial" w:hAnsi="Arial" w:cs="Arial"/>
                <w:sz w:val="18"/>
                <w:szCs w:val="18"/>
                <w:lang w:val="en-GB"/>
              </w:rPr>
              <w:t xml:space="preserve">Recommendations </w:t>
            </w:r>
          </w:p>
          <w:p w14:paraId="3B1D9642" w14:textId="3123F58C" w:rsidR="000028E8" w:rsidRPr="000028E8" w:rsidRDefault="000028E8" w:rsidP="000028E8">
            <w:pPr>
              <w:pStyle w:val="paragraph"/>
              <w:spacing w:before="0" w:beforeAutospacing="0" w:after="0" w:afterAutospacing="0"/>
              <w:jc w:val="center"/>
              <w:textAlignment w:val="baseline"/>
              <w:rPr>
                <w:rFonts w:ascii="Arial" w:hAnsi="Arial" w:cs="Arial"/>
                <w:sz w:val="18"/>
                <w:szCs w:val="18"/>
                <w:lang w:val="en-GB"/>
              </w:rPr>
            </w:pPr>
            <w:r w:rsidRPr="000028E8">
              <w:rPr>
                <w:rFonts w:ascii="Arial" w:hAnsi="Arial" w:cs="Arial"/>
                <w:sz w:val="18"/>
                <w:szCs w:val="18"/>
                <w:lang w:val="en-GB"/>
              </w:rPr>
              <w:t>for improvement</w:t>
            </w:r>
          </w:p>
        </w:tc>
      </w:tr>
      <w:tr w:rsidR="000028E8" w:rsidRPr="000028E8" w14:paraId="11BBD180" w14:textId="77777777" w:rsidTr="00D53C8F">
        <w:trPr>
          <w:trHeight w:val="114"/>
        </w:trPr>
        <w:tc>
          <w:tcPr>
            <w:tcW w:w="274" w:type="pct"/>
            <w:shd w:val="clear" w:color="auto" w:fill="D9E2F3" w:themeFill="accent1" w:themeFillTint="33"/>
          </w:tcPr>
          <w:p w14:paraId="00611C7D" w14:textId="77777777" w:rsidR="000028E8" w:rsidRPr="000028E8" w:rsidRDefault="000028E8" w:rsidP="00D53C8F">
            <w:pPr>
              <w:pStyle w:val="paragraph"/>
              <w:spacing w:before="60" w:beforeAutospacing="0" w:after="60" w:afterAutospacing="0"/>
              <w:jc w:val="center"/>
              <w:textAlignment w:val="baseline"/>
              <w:rPr>
                <w:rFonts w:ascii="Arial" w:hAnsi="Arial" w:cs="Arial"/>
                <w:i/>
                <w:iCs/>
                <w:sz w:val="18"/>
                <w:szCs w:val="18"/>
                <w:lang w:val="en-GB"/>
              </w:rPr>
            </w:pPr>
            <w:bookmarkStart w:id="0" w:name="_Hlk120119663"/>
            <w:r w:rsidRPr="000028E8">
              <w:rPr>
                <w:rFonts w:ascii="Arial" w:hAnsi="Arial" w:cs="Arial"/>
                <w:i/>
                <w:iCs/>
                <w:sz w:val="18"/>
                <w:szCs w:val="18"/>
                <w:lang w:val="en-GB"/>
              </w:rPr>
              <w:t>1</w:t>
            </w:r>
          </w:p>
        </w:tc>
        <w:tc>
          <w:tcPr>
            <w:tcW w:w="945" w:type="pct"/>
            <w:vAlign w:val="center"/>
          </w:tcPr>
          <w:p w14:paraId="7FAB2139"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63268FB3"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5963B9F1"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61E12C50"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166DEA22"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r>
      <w:bookmarkEnd w:id="0"/>
      <w:tr w:rsidR="000028E8" w:rsidRPr="000028E8" w14:paraId="5D947CBC" w14:textId="77777777" w:rsidTr="00D53C8F">
        <w:tc>
          <w:tcPr>
            <w:tcW w:w="274" w:type="pct"/>
            <w:shd w:val="clear" w:color="auto" w:fill="D9E2F3" w:themeFill="accent1" w:themeFillTint="33"/>
          </w:tcPr>
          <w:p w14:paraId="6D60E959" w14:textId="77777777" w:rsidR="000028E8" w:rsidRPr="000028E8" w:rsidRDefault="000028E8" w:rsidP="00D53C8F">
            <w:pPr>
              <w:pStyle w:val="paragraph"/>
              <w:spacing w:before="60" w:beforeAutospacing="0" w:after="60" w:afterAutospacing="0"/>
              <w:jc w:val="center"/>
              <w:textAlignment w:val="baseline"/>
              <w:rPr>
                <w:rFonts w:ascii="Arial" w:hAnsi="Arial" w:cs="Arial"/>
                <w:i/>
                <w:iCs/>
                <w:sz w:val="18"/>
                <w:szCs w:val="18"/>
                <w:lang w:val="en-GB"/>
              </w:rPr>
            </w:pPr>
            <w:r w:rsidRPr="000028E8">
              <w:rPr>
                <w:rFonts w:ascii="Arial" w:hAnsi="Arial" w:cs="Arial"/>
                <w:i/>
                <w:iCs/>
                <w:sz w:val="18"/>
                <w:szCs w:val="18"/>
                <w:lang w:val="en-GB"/>
              </w:rPr>
              <w:t>2</w:t>
            </w:r>
          </w:p>
        </w:tc>
        <w:tc>
          <w:tcPr>
            <w:tcW w:w="945" w:type="pct"/>
            <w:vAlign w:val="center"/>
          </w:tcPr>
          <w:p w14:paraId="1EFD3AAE"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73C0DDDB"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490C00B0"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6C832997"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7EDF74E5"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r>
      <w:tr w:rsidR="000028E8" w:rsidRPr="000028E8" w14:paraId="3532760E" w14:textId="77777777" w:rsidTr="00D53C8F">
        <w:tc>
          <w:tcPr>
            <w:tcW w:w="274" w:type="pct"/>
            <w:shd w:val="clear" w:color="auto" w:fill="D9E2F3" w:themeFill="accent1" w:themeFillTint="33"/>
          </w:tcPr>
          <w:p w14:paraId="248228C4" w14:textId="77777777" w:rsidR="000028E8" w:rsidRPr="000028E8" w:rsidRDefault="000028E8" w:rsidP="00D53C8F">
            <w:pPr>
              <w:pStyle w:val="paragraph"/>
              <w:spacing w:before="60" w:beforeAutospacing="0" w:after="60" w:afterAutospacing="0"/>
              <w:jc w:val="center"/>
              <w:textAlignment w:val="baseline"/>
              <w:rPr>
                <w:rFonts w:ascii="Arial" w:hAnsi="Arial" w:cs="Arial"/>
                <w:i/>
                <w:iCs/>
                <w:sz w:val="18"/>
                <w:szCs w:val="18"/>
                <w:lang w:val="en-GB"/>
              </w:rPr>
            </w:pPr>
            <w:r w:rsidRPr="000028E8">
              <w:rPr>
                <w:rFonts w:ascii="Arial" w:hAnsi="Arial" w:cs="Arial"/>
                <w:i/>
                <w:iCs/>
                <w:sz w:val="18"/>
                <w:szCs w:val="18"/>
                <w:lang w:val="en-GB"/>
              </w:rPr>
              <w:t>3</w:t>
            </w:r>
          </w:p>
        </w:tc>
        <w:tc>
          <w:tcPr>
            <w:tcW w:w="945" w:type="pct"/>
            <w:vAlign w:val="center"/>
          </w:tcPr>
          <w:p w14:paraId="55868C55"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25C28B85"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336F43B6"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4E856127"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6DECEC4F"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r>
      <w:tr w:rsidR="000028E8" w:rsidRPr="000028E8" w14:paraId="76657789" w14:textId="77777777" w:rsidTr="00D53C8F">
        <w:tc>
          <w:tcPr>
            <w:tcW w:w="274" w:type="pct"/>
            <w:shd w:val="clear" w:color="auto" w:fill="D9E2F3" w:themeFill="accent1" w:themeFillTint="33"/>
          </w:tcPr>
          <w:p w14:paraId="6BE7CB61" w14:textId="77777777" w:rsidR="000028E8" w:rsidRPr="000028E8" w:rsidRDefault="000028E8" w:rsidP="00D53C8F">
            <w:pPr>
              <w:pStyle w:val="paragraph"/>
              <w:spacing w:before="60" w:beforeAutospacing="0" w:after="60" w:afterAutospacing="0"/>
              <w:jc w:val="center"/>
              <w:textAlignment w:val="baseline"/>
              <w:rPr>
                <w:rFonts w:ascii="Arial" w:hAnsi="Arial" w:cs="Arial"/>
                <w:i/>
                <w:iCs/>
                <w:sz w:val="18"/>
                <w:szCs w:val="18"/>
                <w:lang w:val="en-GB"/>
              </w:rPr>
            </w:pPr>
            <w:r w:rsidRPr="000028E8">
              <w:rPr>
                <w:rFonts w:ascii="Arial" w:hAnsi="Arial" w:cs="Arial"/>
                <w:i/>
                <w:iCs/>
                <w:sz w:val="18"/>
                <w:szCs w:val="18"/>
                <w:lang w:val="en-GB"/>
              </w:rPr>
              <w:t>4</w:t>
            </w:r>
          </w:p>
        </w:tc>
        <w:tc>
          <w:tcPr>
            <w:tcW w:w="945" w:type="pct"/>
            <w:vAlign w:val="center"/>
          </w:tcPr>
          <w:p w14:paraId="558EF40C"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68354939"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5F46F9E1"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40ED1557"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625873F5"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r>
      <w:tr w:rsidR="000028E8" w:rsidRPr="000028E8" w14:paraId="5491B7E7" w14:textId="77777777" w:rsidTr="00D53C8F">
        <w:tc>
          <w:tcPr>
            <w:tcW w:w="274" w:type="pct"/>
            <w:shd w:val="clear" w:color="auto" w:fill="D9E2F3" w:themeFill="accent1" w:themeFillTint="33"/>
          </w:tcPr>
          <w:p w14:paraId="2DA7B470" w14:textId="77777777" w:rsidR="000028E8" w:rsidRPr="000028E8" w:rsidRDefault="000028E8" w:rsidP="00D53C8F">
            <w:pPr>
              <w:pStyle w:val="paragraph"/>
              <w:spacing w:before="60" w:beforeAutospacing="0" w:after="60" w:afterAutospacing="0"/>
              <w:jc w:val="center"/>
              <w:textAlignment w:val="baseline"/>
              <w:rPr>
                <w:rFonts w:ascii="Arial" w:hAnsi="Arial" w:cs="Arial"/>
                <w:i/>
                <w:iCs/>
                <w:sz w:val="18"/>
                <w:szCs w:val="18"/>
                <w:lang w:val="en-GB"/>
              </w:rPr>
            </w:pPr>
            <w:r w:rsidRPr="000028E8">
              <w:rPr>
                <w:rFonts w:ascii="Arial" w:hAnsi="Arial" w:cs="Arial"/>
                <w:i/>
                <w:iCs/>
                <w:sz w:val="18"/>
                <w:szCs w:val="18"/>
                <w:lang w:val="en-GB"/>
              </w:rPr>
              <w:t>5</w:t>
            </w:r>
          </w:p>
        </w:tc>
        <w:tc>
          <w:tcPr>
            <w:tcW w:w="945" w:type="pct"/>
            <w:vAlign w:val="center"/>
          </w:tcPr>
          <w:p w14:paraId="4CEC1876"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18733505"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16C5C59A"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3C3A750B"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29A90781"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r>
      <w:tr w:rsidR="000028E8" w:rsidRPr="000028E8" w14:paraId="6DA52662" w14:textId="77777777" w:rsidTr="00D53C8F">
        <w:tc>
          <w:tcPr>
            <w:tcW w:w="274" w:type="pct"/>
            <w:shd w:val="clear" w:color="auto" w:fill="D9E2F3" w:themeFill="accent1" w:themeFillTint="33"/>
          </w:tcPr>
          <w:p w14:paraId="7549032A" w14:textId="77777777" w:rsidR="000028E8" w:rsidRPr="000028E8" w:rsidRDefault="000028E8" w:rsidP="00D53C8F">
            <w:pPr>
              <w:pStyle w:val="paragraph"/>
              <w:spacing w:before="60" w:beforeAutospacing="0" w:after="60" w:afterAutospacing="0"/>
              <w:jc w:val="center"/>
              <w:textAlignment w:val="baseline"/>
              <w:rPr>
                <w:rFonts w:ascii="Arial" w:hAnsi="Arial" w:cs="Arial"/>
                <w:i/>
                <w:iCs/>
                <w:sz w:val="18"/>
                <w:szCs w:val="18"/>
                <w:lang w:val="en-GB"/>
              </w:rPr>
            </w:pPr>
            <w:r w:rsidRPr="000028E8">
              <w:rPr>
                <w:rFonts w:ascii="Arial" w:hAnsi="Arial" w:cs="Arial"/>
                <w:i/>
                <w:iCs/>
                <w:sz w:val="18"/>
                <w:szCs w:val="18"/>
                <w:lang w:val="en-GB"/>
              </w:rPr>
              <w:t>6</w:t>
            </w:r>
          </w:p>
        </w:tc>
        <w:tc>
          <w:tcPr>
            <w:tcW w:w="945" w:type="pct"/>
            <w:vAlign w:val="center"/>
          </w:tcPr>
          <w:p w14:paraId="064EF754"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1E7305AB"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3DAD34C8"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38CEB752"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6D5B9662"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r>
      <w:tr w:rsidR="000028E8" w:rsidRPr="000028E8" w14:paraId="7E5F5F6C" w14:textId="77777777" w:rsidTr="00D53C8F">
        <w:tc>
          <w:tcPr>
            <w:tcW w:w="274" w:type="pct"/>
            <w:shd w:val="clear" w:color="auto" w:fill="D9E2F3" w:themeFill="accent1" w:themeFillTint="33"/>
          </w:tcPr>
          <w:p w14:paraId="73BE764F" w14:textId="77777777" w:rsidR="000028E8" w:rsidRPr="000028E8" w:rsidRDefault="000028E8" w:rsidP="00D53C8F">
            <w:pPr>
              <w:pStyle w:val="paragraph"/>
              <w:spacing w:before="60" w:beforeAutospacing="0" w:after="60" w:afterAutospacing="0"/>
              <w:jc w:val="center"/>
              <w:textAlignment w:val="baseline"/>
              <w:rPr>
                <w:rFonts w:ascii="Arial" w:hAnsi="Arial" w:cs="Arial"/>
                <w:i/>
                <w:iCs/>
                <w:sz w:val="18"/>
                <w:szCs w:val="18"/>
                <w:lang w:val="en-GB"/>
              </w:rPr>
            </w:pPr>
            <w:r w:rsidRPr="000028E8">
              <w:rPr>
                <w:rFonts w:ascii="Arial" w:hAnsi="Arial" w:cs="Arial"/>
                <w:i/>
                <w:iCs/>
                <w:sz w:val="18"/>
                <w:szCs w:val="18"/>
                <w:lang w:val="en-GB"/>
              </w:rPr>
              <w:t>7</w:t>
            </w:r>
          </w:p>
        </w:tc>
        <w:tc>
          <w:tcPr>
            <w:tcW w:w="945" w:type="pct"/>
            <w:vAlign w:val="center"/>
          </w:tcPr>
          <w:p w14:paraId="2879EC7F"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6872962E"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0EF85EF2"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695F2388"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01E30C66"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r>
      <w:tr w:rsidR="000028E8" w:rsidRPr="000028E8" w14:paraId="7A2C769E" w14:textId="77777777" w:rsidTr="00D53C8F">
        <w:tc>
          <w:tcPr>
            <w:tcW w:w="274" w:type="pct"/>
            <w:shd w:val="clear" w:color="auto" w:fill="D9E2F3" w:themeFill="accent1" w:themeFillTint="33"/>
          </w:tcPr>
          <w:p w14:paraId="2BDC9F2F" w14:textId="77777777" w:rsidR="000028E8" w:rsidRPr="000028E8" w:rsidRDefault="000028E8" w:rsidP="00D53C8F">
            <w:pPr>
              <w:pStyle w:val="paragraph"/>
              <w:spacing w:before="60" w:beforeAutospacing="0" w:after="60" w:afterAutospacing="0"/>
              <w:jc w:val="center"/>
              <w:textAlignment w:val="baseline"/>
              <w:rPr>
                <w:rFonts w:ascii="Arial" w:hAnsi="Arial" w:cs="Arial"/>
                <w:i/>
                <w:iCs/>
                <w:sz w:val="18"/>
                <w:szCs w:val="18"/>
                <w:lang w:val="en-GB"/>
              </w:rPr>
            </w:pPr>
            <w:r w:rsidRPr="000028E8">
              <w:rPr>
                <w:rFonts w:ascii="Arial" w:hAnsi="Arial" w:cs="Arial"/>
                <w:i/>
                <w:iCs/>
                <w:sz w:val="18"/>
                <w:szCs w:val="18"/>
                <w:lang w:val="en-GB"/>
              </w:rPr>
              <w:t>8</w:t>
            </w:r>
          </w:p>
        </w:tc>
        <w:tc>
          <w:tcPr>
            <w:tcW w:w="945" w:type="pct"/>
            <w:vAlign w:val="center"/>
          </w:tcPr>
          <w:p w14:paraId="5628A156"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6FC24638"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0B0CB45A"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016FAAA7"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33F286DC"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r>
      <w:tr w:rsidR="000028E8" w:rsidRPr="000028E8" w14:paraId="3E1602B4" w14:textId="77777777" w:rsidTr="00D53C8F">
        <w:tc>
          <w:tcPr>
            <w:tcW w:w="274" w:type="pct"/>
            <w:shd w:val="clear" w:color="auto" w:fill="D9E2F3" w:themeFill="accent1" w:themeFillTint="33"/>
          </w:tcPr>
          <w:p w14:paraId="16CF88CB" w14:textId="77777777" w:rsidR="000028E8" w:rsidRPr="000028E8" w:rsidRDefault="000028E8" w:rsidP="00D53C8F">
            <w:pPr>
              <w:pStyle w:val="paragraph"/>
              <w:spacing w:before="60" w:beforeAutospacing="0" w:after="60" w:afterAutospacing="0"/>
              <w:jc w:val="center"/>
              <w:textAlignment w:val="baseline"/>
              <w:rPr>
                <w:rFonts w:ascii="Arial" w:hAnsi="Arial" w:cs="Arial"/>
                <w:i/>
                <w:iCs/>
                <w:sz w:val="18"/>
                <w:szCs w:val="18"/>
                <w:lang w:val="en-GB"/>
              </w:rPr>
            </w:pPr>
            <w:r w:rsidRPr="000028E8">
              <w:rPr>
                <w:rFonts w:ascii="Arial" w:hAnsi="Arial" w:cs="Arial"/>
                <w:i/>
                <w:iCs/>
                <w:sz w:val="18"/>
                <w:szCs w:val="18"/>
                <w:lang w:val="en-GB"/>
              </w:rPr>
              <w:t>9</w:t>
            </w:r>
          </w:p>
        </w:tc>
        <w:tc>
          <w:tcPr>
            <w:tcW w:w="945" w:type="pct"/>
            <w:vAlign w:val="center"/>
          </w:tcPr>
          <w:p w14:paraId="7B70C7D2"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30AEBAF3"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3A46D944"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4B09C923"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51762FD6"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r>
      <w:tr w:rsidR="000028E8" w:rsidRPr="000028E8" w14:paraId="516FF703" w14:textId="77777777" w:rsidTr="00D53C8F">
        <w:tc>
          <w:tcPr>
            <w:tcW w:w="274" w:type="pct"/>
            <w:shd w:val="clear" w:color="auto" w:fill="D9E2F3" w:themeFill="accent1" w:themeFillTint="33"/>
          </w:tcPr>
          <w:p w14:paraId="6D7284AF" w14:textId="77777777" w:rsidR="000028E8" w:rsidRPr="000028E8" w:rsidRDefault="000028E8" w:rsidP="00D53C8F">
            <w:pPr>
              <w:pStyle w:val="paragraph"/>
              <w:spacing w:before="60" w:beforeAutospacing="0" w:after="60" w:afterAutospacing="0"/>
              <w:jc w:val="center"/>
              <w:textAlignment w:val="baseline"/>
              <w:rPr>
                <w:rFonts w:ascii="Arial" w:hAnsi="Arial" w:cs="Arial"/>
                <w:i/>
                <w:iCs/>
                <w:sz w:val="18"/>
                <w:szCs w:val="18"/>
                <w:lang w:val="en-GB"/>
              </w:rPr>
            </w:pPr>
            <w:r w:rsidRPr="000028E8">
              <w:rPr>
                <w:rFonts w:ascii="Arial" w:hAnsi="Arial" w:cs="Arial"/>
                <w:i/>
                <w:iCs/>
                <w:sz w:val="18"/>
                <w:szCs w:val="18"/>
                <w:lang w:val="en-GB"/>
              </w:rPr>
              <w:t>10</w:t>
            </w:r>
          </w:p>
        </w:tc>
        <w:tc>
          <w:tcPr>
            <w:tcW w:w="945" w:type="pct"/>
            <w:vAlign w:val="center"/>
          </w:tcPr>
          <w:p w14:paraId="41B3D7AA"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2B655EA4"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6AEC70CC"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0BB03D4C"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c>
          <w:tcPr>
            <w:tcW w:w="945" w:type="pct"/>
            <w:vAlign w:val="center"/>
          </w:tcPr>
          <w:p w14:paraId="032C3167" w14:textId="77777777" w:rsidR="000028E8" w:rsidRPr="000028E8" w:rsidRDefault="000028E8" w:rsidP="00D53C8F">
            <w:pPr>
              <w:pStyle w:val="paragraph"/>
              <w:spacing w:before="60" w:beforeAutospacing="0" w:after="60" w:afterAutospacing="0"/>
              <w:textAlignment w:val="baseline"/>
              <w:rPr>
                <w:rFonts w:ascii="Arial" w:hAnsi="Arial" w:cs="Arial"/>
                <w:i/>
                <w:iCs/>
                <w:sz w:val="18"/>
                <w:szCs w:val="18"/>
                <w:lang w:val="en-GB"/>
              </w:rPr>
            </w:pPr>
          </w:p>
        </w:tc>
      </w:tr>
    </w:tbl>
    <w:p w14:paraId="0BC2AB52" w14:textId="77777777" w:rsidR="000028E8" w:rsidRDefault="000028E8" w:rsidP="007E5750">
      <w:pPr>
        <w:pStyle w:val="NoSpacing"/>
        <w:rPr>
          <w:rFonts w:ascii="Arial" w:hAnsi="Arial" w:cs="Arial"/>
          <w:sz w:val="18"/>
          <w:szCs w:val="18"/>
          <w:lang w:val="en-GB"/>
        </w:rPr>
      </w:pPr>
    </w:p>
    <w:p w14:paraId="4B9CE118" w14:textId="7B77B4C1" w:rsidR="000028E8" w:rsidRPr="000028E8" w:rsidRDefault="000028E8" w:rsidP="00854968">
      <w:pPr>
        <w:numPr>
          <w:ilvl w:val="0"/>
          <w:numId w:val="7"/>
        </w:numPr>
        <w:ind w:left="284" w:hanging="284"/>
        <w:jc w:val="both"/>
        <w:rPr>
          <w:rFonts w:ascii="Arial" w:eastAsiaTheme="minorHAnsi" w:hAnsi="Arial" w:cs="Arial"/>
          <w:b/>
          <w:bCs/>
          <w:color w:val="026AA6"/>
          <w:kern w:val="2"/>
          <w:sz w:val="20"/>
          <w:szCs w:val="20"/>
          <w:lang w:val="en-GB"/>
        </w:rPr>
      </w:pPr>
      <w:r>
        <w:rPr>
          <w:rFonts w:ascii="Arial" w:eastAsiaTheme="minorHAnsi" w:hAnsi="Arial" w:cs="Arial"/>
          <w:b/>
          <w:bCs/>
          <w:color w:val="026AA6"/>
          <w:kern w:val="2"/>
          <w:sz w:val="20"/>
          <w:szCs w:val="20"/>
          <w:lang w:val="en-GB"/>
        </w:rPr>
        <w:t>P</w:t>
      </w:r>
      <w:r w:rsidRPr="000028E8">
        <w:rPr>
          <w:rFonts w:ascii="Arial" w:eastAsiaTheme="minorHAnsi" w:hAnsi="Arial" w:cs="Arial"/>
          <w:b/>
          <w:bCs/>
          <w:color w:val="026AA6"/>
          <w:kern w:val="2"/>
          <w:sz w:val="20"/>
          <w:szCs w:val="20"/>
          <w:lang w:val="en-GB"/>
        </w:rPr>
        <w:t xml:space="preserve">lanned follow-up activities and a long-term sustainability strategy for rolling out the innovative </w:t>
      </w:r>
      <w:proofErr w:type="gramStart"/>
      <w:r w:rsidRPr="000028E8">
        <w:rPr>
          <w:rFonts w:ascii="Arial" w:eastAsiaTheme="minorHAnsi" w:hAnsi="Arial" w:cs="Arial"/>
          <w:b/>
          <w:bCs/>
          <w:color w:val="026AA6"/>
          <w:kern w:val="2"/>
          <w:sz w:val="20"/>
          <w:szCs w:val="20"/>
          <w:lang w:val="en-GB"/>
        </w:rPr>
        <w:t>approach</w:t>
      </w:r>
      <w:proofErr w:type="gramEnd"/>
    </w:p>
    <w:p w14:paraId="55251661" w14:textId="77777777" w:rsidR="000028E8" w:rsidRPr="00BC73B9" w:rsidRDefault="000028E8" w:rsidP="000028E8">
      <w:pPr>
        <w:ind w:left="284"/>
        <w:rPr>
          <w:rFonts w:ascii="Times New Roman" w:eastAsia="Times New Roman" w:hAnsi="Times New Roman" w:cs="Times New Roman"/>
          <w:b/>
          <w:bCs/>
          <w:lang w:val="en-GB"/>
        </w:rPr>
      </w:pPr>
    </w:p>
    <w:tbl>
      <w:tblPr>
        <w:tblStyle w:val="TableGrid"/>
        <w:tblW w:w="0" w:type="auto"/>
        <w:tblCellMar>
          <w:top w:w="113" w:type="dxa"/>
          <w:bottom w:w="113" w:type="dxa"/>
        </w:tblCellMar>
        <w:tblLook w:val="04A0" w:firstRow="1" w:lastRow="0" w:firstColumn="1" w:lastColumn="0" w:noHBand="0" w:noVBand="1"/>
      </w:tblPr>
      <w:tblGrid>
        <w:gridCol w:w="9300"/>
      </w:tblGrid>
      <w:tr w:rsidR="000028E8" w:rsidRPr="007E5750" w14:paraId="1D28800E" w14:textId="77777777" w:rsidTr="00D53C8F">
        <w:trPr>
          <w:trHeight w:val="1406"/>
        </w:trPr>
        <w:tc>
          <w:tcPr>
            <w:tcW w:w="10195" w:type="dxa"/>
            <w:vAlign w:val="center"/>
          </w:tcPr>
          <w:p w14:paraId="0AD87683" w14:textId="77777777" w:rsidR="000028E8" w:rsidRDefault="000028E8" w:rsidP="00116853">
            <w:pPr>
              <w:rPr>
                <w:rFonts w:ascii="Arial" w:eastAsia="Times New Roman" w:hAnsi="Arial" w:cs="Arial"/>
                <w:i/>
                <w:iCs/>
                <w:sz w:val="18"/>
                <w:szCs w:val="18"/>
                <w:lang w:val="en-GB"/>
              </w:rPr>
            </w:pPr>
          </w:p>
          <w:p w14:paraId="2F5BA5EC" w14:textId="77777777" w:rsidR="000028E8" w:rsidRPr="000028E8" w:rsidRDefault="000028E8" w:rsidP="000028E8">
            <w:pPr>
              <w:rPr>
                <w:rFonts w:ascii="Arial" w:eastAsia="Times New Roman" w:hAnsi="Arial" w:cs="Arial"/>
                <w:i/>
                <w:iCs/>
                <w:sz w:val="18"/>
                <w:szCs w:val="18"/>
                <w:lang w:val="en-GB"/>
              </w:rPr>
            </w:pPr>
            <w:r w:rsidRPr="000028E8">
              <w:rPr>
                <w:rFonts w:ascii="Arial" w:eastAsia="Times New Roman" w:hAnsi="Arial" w:cs="Arial"/>
                <w:i/>
                <w:iCs/>
                <w:sz w:val="18"/>
                <w:szCs w:val="18"/>
                <w:lang w:val="en-GB"/>
              </w:rPr>
              <w:t>In this section:</w:t>
            </w:r>
          </w:p>
          <w:p w14:paraId="69F92A98" w14:textId="77777777" w:rsidR="000028E8" w:rsidRPr="000028E8" w:rsidRDefault="000028E8" w:rsidP="00854968">
            <w:pPr>
              <w:numPr>
                <w:ilvl w:val="0"/>
                <w:numId w:val="16"/>
              </w:numPr>
              <w:jc w:val="both"/>
              <w:rPr>
                <w:rFonts w:ascii="Arial" w:eastAsia="Times New Roman" w:hAnsi="Arial" w:cs="Arial"/>
                <w:i/>
                <w:iCs/>
                <w:sz w:val="18"/>
                <w:szCs w:val="18"/>
                <w:lang w:val="en-GB"/>
              </w:rPr>
            </w:pPr>
            <w:r w:rsidRPr="000028E8">
              <w:rPr>
                <w:rFonts w:ascii="Arial" w:eastAsia="Times New Roman" w:hAnsi="Arial" w:cs="Arial"/>
                <w:i/>
                <w:iCs/>
                <w:sz w:val="18"/>
                <w:szCs w:val="18"/>
                <w:lang w:val="en-GB"/>
              </w:rPr>
              <w:t xml:space="preserve">Describe your </w:t>
            </w:r>
            <w:bookmarkStart w:id="1" w:name="_Int_ZPy74og4"/>
            <w:r w:rsidRPr="000028E8">
              <w:rPr>
                <w:rFonts w:ascii="Arial" w:eastAsia="Times New Roman" w:hAnsi="Arial" w:cs="Arial"/>
                <w:i/>
                <w:iCs/>
                <w:sz w:val="18"/>
                <w:szCs w:val="18"/>
                <w:lang w:val="en-GB"/>
              </w:rPr>
              <w:t>future plans</w:t>
            </w:r>
            <w:bookmarkEnd w:id="1"/>
            <w:r w:rsidRPr="000028E8">
              <w:rPr>
                <w:rFonts w:ascii="Arial" w:eastAsia="Times New Roman" w:hAnsi="Arial" w:cs="Arial"/>
                <w:i/>
                <w:iCs/>
                <w:sz w:val="18"/>
                <w:szCs w:val="18"/>
                <w:lang w:val="en-GB"/>
              </w:rPr>
              <w:t xml:space="preserve"> for the upscaling of the innovative approach on a larger scale based on the experience and results of the </w:t>
            </w:r>
            <w:proofErr w:type="gramStart"/>
            <w:r w:rsidRPr="000028E8">
              <w:rPr>
                <w:rFonts w:ascii="Arial" w:eastAsia="Times New Roman" w:hAnsi="Arial" w:cs="Arial"/>
                <w:i/>
                <w:iCs/>
                <w:sz w:val="18"/>
                <w:szCs w:val="18"/>
                <w:lang w:val="en-GB"/>
              </w:rPr>
              <w:t>project;</w:t>
            </w:r>
            <w:proofErr w:type="gramEnd"/>
          </w:p>
          <w:p w14:paraId="16E3FD96" w14:textId="77777777" w:rsidR="000028E8" w:rsidRPr="000028E8" w:rsidRDefault="000028E8" w:rsidP="00854968">
            <w:pPr>
              <w:numPr>
                <w:ilvl w:val="0"/>
                <w:numId w:val="16"/>
              </w:numPr>
              <w:jc w:val="both"/>
              <w:rPr>
                <w:rFonts w:ascii="Arial" w:eastAsia="Times New Roman" w:hAnsi="Arial" w:cs="Arial"/>
                <w:i/>
                <w:iCs/>
                <w:sz w:val="18"/>
                <w:szCs w:val="18"/>
                <w:lang w:val="en-GB"/>
              </w:rPr>
            </w:pPr>
            <w:r w:rsidRPr="000028E8">
              <w:rPr>
                <w:rFonts w:ascii="Arial" w:eastAsia="Times New Roman" w:hAnsi="Arial" w:cs="Arial"/>
                <w:i/>
                <w:iCs/>
                <w:sz w:val="18"/>
                <w:szCs w:val="18"/>
                <w:lang w:val="en-GB"/>
              </w:rPr>
              <w:t xml:space="preserve">Analyse possible challenges and constraints you may encounter when upscaling the innovative approach and provide the measures you intend to implement to tackle </w:t>
            </w:r>
            <w:proofErr w:type="gramStart"/>
            <w:r w:rsidRPr="000028E8">
              <w:rPr>
                <w:rFonts w:ascii="Arial" w:eastAsia="Times New Roman" w:hAnsi="Arial" w:cs="Arial"/>
                <w:i/>
                <w:iCs/>
                <w:sz w:val="18"/>
                <w:szCs w:val="18"/>
                <w:lang w:val="en-GB"/>
              </w:rPr>
              <w:t>them;</w:t>
            </w:r>
            <w:proofErr w:type="gramEnd"/>
          </w:p>
          <w:p w14:paraId="43841A57" w14:textId="77777777" w:rsidR="000028E8" w:rsidRPr="000028E8" w:rsidRDefault="000028E8" w:rsidP="00854968">
            <w:pPr>
              <w:numPr>
                <w:ilvl w:val="0"/>
                <w:numId w:val="16"/>
              </w:numPr>
              <w:jc w:val="both"/>
              <w:rPr>
                <w:rFonts w:ascii="Arial" w:eastAsia="Times New Roman" w:hAnsi="Arial" w:cs="Arial"/>
                <w:i/>
                <w:iCs/>
                <w:sz w:val="18"/>
                <w:szCs w:val="18"/>
                <w:lang w:val="en-GB"/>
              </w:rPr>
            </w:pPr>
            <w:r w:rsidRPr="000028E8">
              <w:rPr>
                <w:rFonts w:ascii="Arial" w:eastAsia="Times New Roman" w:hAnsi="Arial" w:cs="Arial"/>
                <w:i/>
                <w:iCs/>
                <w:sz w:val="18"/>
                <w:szCs w:val="18"/>
                <w:lang w:val="en-GB"/>
              </w:rPr>
              <w:t xml:space="preserve">Provide information on potential financial needs and the funding sources you have identified to meet those needs and to ensure long-term sustainability of the initiative. </w:t>
            </w:r>
          </w:p>
          <w:p w14:paraId="6A676F5F" w14:textId="77777777" w:rsidR="000028E8" w:rsidRPr="007E5750" w:rsidRDefault="000028E8" w:rsidP="00116853">
            <w:pPr>
              <w:ind w:left="357"/>
              <w:rPr>
                <w:rFonts w:ascii="Arial" w:eastAsia="Times New Roman" w:hAnsi="Arial" w:cs="Arial"/>
                <w:i/>
                <w:iCs/>
                <w:sz w:val="18"/>
                <w:szCs w:val="18"/>
                <w:lang w:val="en-GB"/>
              </w:rPr>
            </w:pPr>
          </w:p>
        </w:tc>
      </w:tr>
    </w:tbl>
    <w:p w14:paraId="389B762C" w14:textId="5C742BA9" w:rsidR="000028E8" w:rsidRPr="00BC73B9" w:rsidRDefault="000028E8" w:rsidP="000028E8">
      <w:pPr>
        <w:ind w:left="284"/>
        <w:rPr>
          <w:rFonts w:ascii="Arial" w:eastAsiaTheme="minorHAnsi" w:hAnsi="Arial" w:cs="Arial"/>
          <w:b/>
          <w:bCs/>
          <w:color w:val="026AA6"/>
          <w:kern w:val="2"/>
          <w:sz w:val="20"/>
          <w:szCs w:val="20"/>
          <w:lang w:val="en-GB"/>
        </w:rPr>
      </w:pPr>
    </w:p>
    <w:p w14:paraId="3A2856EC" w14:textId="77777777" w:rsidR="000028E8" w:rsidRPr="008D4AF0" w:rsidRDefault="000028E8" w:rsidP="007E5750">
      <w:pPr>
        <w:pStyle w:val="NoSpacing"/>
        <w:rPr>
          <w:rFonts w:ascii="Arial" w:hAnsi="Arial" w:cs="Arial"/>
          <w:sz w:val="18"/>
          <w:szCs w:val="18"/>
          <w:lang w:val="en-GB"/>
        </w:rPr>
      </w:pPr>
    </w:p>
    <w:sectPr w:rsidR="000028E8" w:rsidRPr="008D4AF0" w:rsidSect="00B84220">
      <w:headerReference w:type="even" r:id="rId8"/>
      <w:headerReference w:type="default" r:id="rId9"/>
      <w:footerReference w:type="default" r:id="rId10"/>
      <w:pgSz w:w="11906" w:h="16838"/>
      <w:pgMar w:top="1440" w:right="1440" w:bottom="1440" w:left="1156"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8830" w14:textId="77777777" w:rsidR="00B84220" w:rsidRDefault="00B84220" w:rsidP="00BF035D">
      <w:r>
        <w:separator/>
      </w:r>
    </w:p>
  </w:endnote>
  <w:endnote w:type="continuationSeparator" w:id="0">
    <w:p w14:paraId="3CBC7481" w14:textId="77777777" w:rsidR="00B84220" w:rsidRDefault="00B84220" w:rsidP="00BF035D">
      <w:r>
        <w:continuationSeparator/>
      </w:r>
    </w:p>
  </w:endnote>
  <w:endnote w:type="continuationNotice" w:id="1">
    <w:p w14:paraId="191CA284" w14:textId="77777777" w:rsidR="00B84220" w:rsidRDefault="00B84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E2E8" w14:textId="21DC627A" w:rsidR="00BF035D" w:rsidRDefault="006424DC">
    <w:pPr>
      <w:pStyle w:val="Footer"/>
    </w:pPr>
    <w:r>
      <w:rPr>
        <w:noProof/>
      </w:rPr>
      <w:drawing>
        <wp:anchor distT="0" distB="0" distL="114300" distR="114300" simplePos="0" relativeHeight="251657216" behindDoc="0" locked="0" layoutInCell="1" allowOverlap="1" wp14:anchorId="1EBAA47C" wp14:editId="4A833BA8">
          <wp:simplePos x="0" y="0"/>
          <wp:positionH relativeFrom="column">
            <wp:posOffset>5189220</wp:posOffset>
          </wp:positionH>
          <wp:positionV relativeFrom="paragraph">
            <wp:posOffset>-213360</wp:posOffset>
          </wp:positionV>
          <wp:extent cx="1301939" cy="280693"/>
          <wp:effectExtent l="0" t="0" r="6350" b="0"/>
          <wp:wrapNone/>
          <wp:docPr id="15" name="Picture 1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939" cy="2806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7A1F" w14:textId="77777777" w:rsidR="00B84220" w:rsidRDefault="00B84220" w:rsidP="00BF035D">
      <w:r>
        <w:separator/>
      </w:r>
    </w:p>
  </w:footnote>
  <w:footnote w:type="continuationSeparator" w:id="0">
    <w:p w14:paraId="4288C143" w14:textId="77777777" w:rsidR="00B84220" w:rsidRDefault="00B84220" w:rsidP="00BF035D">
      <w:r>
        <w:continuationSeparator/>
      </w:r>
    </w:p>
  </w:footnote>
  <w:footnote w:type="continuationNotice" w:id="1">
    <w:p w14:paraId="0B77EF1E" w14:textId="77777777" w:rsidR="00B84220" w:rsidRDefault="00B84220"/>
  </w:footnote>
  <w:footnote w:id="2">
    <w:p w14:paraId="6655FE5C" w14:textId="77777777" w:rsidR="007E5750" w:rsidRPr="007E5750" w:rsidRDefault="007E5750" w:rsidP="007E5750">
      <w:pPr>
        <w:pStyle w:val="FootnoteText"/>
        <w:rPr>
          <w:rFonts w:ascii="Arial" w:hAnsi="Arial" w:cs="Arial"/>
          <w:sz w:val="13"/>
          <w:szCs w:val="13"/>
          <w:lang w:val="en-GB"/>
        </w:rPr>
      </w:pPr>
      <w:r w:rsidRPr="007E5750">
        <w:rPr>
          <w:rStyle w:val="FootnoteReference"/>
          <w:rFonts w:ascii="Arial" w:hAnsi="Arial" w:cs="Arial"/>
          <w:sz w:val="13"/>
          <w:szCs w:val="13"/>
          <w:lang w:val="en-GB"/>
        </w:rPr>
        <w:footnoteRef/>
      </w:r>
      <w:r w:rsidRPr="007E5750">
        <w:rPr>
          <w:rFonts w:ascii="Arial" w:hAnsi="Arial" w:cs="Arial"/>
          <w:sz w:val="13"/>
          <w:szCs w:val="13"/>
          <w:lang w:val="en-GB"/>
        </w:rPr>
        <w:t xml:space="preserve"> This format serves as a suggested framework for the final report, including the mandatory parts. Additional elements may be added as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1105" w14:textId="2DD48DF5" w:rsidR="00BF035D" w:rsidRDefault="00B84220">
    <w:pPr>
      <w:pStyle w:val="Header"/>
    </w:pPr>
    <w:r>
      <w:rPr>
        <w:noProof/>
      </w:rPr>
      <w:pict w14:anchorId="0B741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3717543" o:spid="_x0000_s1025" type="#_x0000_t75" alt="" style="position:absolute;margin-left:0;margin-top:0;width:451.25pt;height:691.85pt;z-index:-251658240;mso-wrap-edited:f;mso-width-percent:0;mso-height-percent:0;mso-position-horizontal:center;mso-position-horizontal-relative:margin;mso-position-vertical:center;mso-position-vertical-relative:margin;mso-width-percent:0;mso-height-percent:0" o:allowincell="f">
          <v:imagedata r:id="rId1" o:title="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A321" w14:textId="29051A44" w:rsidR="00BF035D" w:rsidRDefault="00BF035D" w:rsidP="00492CB9">
    <w:pPr>
      <w:pStyle w:val="Header"/>
    </w:pPr>
    <w:r>
      <w:rPr>
        <w:noProof/>
      </w:rPr>
      <w:drawing>
        <wp:inline distT="0" distB="0" distL="0" distR="0" wp14:anchorId="43CD6E9B" wp14:editId="7BCD48E4">
          <wp:extent cx="1048780" cy="461727"/>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83373" cy="476957"/>
                  </a:xfrm>
                  <a:prstGeom prst="rect">
                    <a:avLst/>
                  </a:prstGeom>
                </pic:spPr>
              </pic:pic>
            </a:graphicData>
          </a:graphic>
        </wp:inline>
      </w:drawing>
    </w:r>
  </w:p>
  <w:p w14:paraId="317B08BD" w14:textId="77777777" w:rsidR="008F3A72" w:rsidRDefault="008F3A72" w:rsidP="00BF035D">
    <w:pPr>
      <w:pStyle w:val="Header"/>
      <w:ind w:left="-426"/>
    </w:pPr>
  </w:p>
  <w:p w14:paraId="3955643F" w14:textId="77777777" w:rsidR="008F3A72" w:rsidRDefault="008F3A72" w:rsidP="00BF035D">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4F6"/>
    <w:multiLevelType w:val="hybridMultilevel"/>
    <w:tmpl w:val="1618E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24D50"/>
    <w:multiLevelType w:val="hybridMultilevel"/>
    <w:tmpl w:val="5D3E76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8AB2867"/>
    <w:multiLevelType w:val="hybridMultilevel"/>
    <w:tmpl w:val="69D4833E"/>
    <w:lvl w:ilvl="0" w:tplc="FFFFFFFF">
      <w:start w:val="1"/>
      <w:numFmt w:val="decimal"/>
      <w:lvlText w:val="%1."/>
      <w:lvlJc w:val="left"/>
      <w:pPr>
        <w:ind w:left="795" w:hanging="435"/>
      </w:pPr>
      <w:rPr>
        <w:rFonts w:ascii="Arial" w:hAnsi="Arial" w:cs="Arial" w:hint="default"/>
        <w:b/>
        <w:bCs/>
        <w:i w:val="0"/>
        <w:iCs w:val="0"/>
        <w:color w:val="026AA6"/>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93B2F"/>
    <w:multiLevelType w:val="hybridMultilevel"/>
    <w:tmpl w:val="8FFC3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947F90"/>
    <w:multiLevelType w:val="hybridMultilevel"/>
    <w:tmpl w:val="2C7C136C"/>
    <w:lvl w:ilvl="0" w:tplc="C4A8F802">
      <w:numFmt w:val="bullet"/>
      <w:lvlText w:val="-"/>
      <w:lvlJc w:val="left"/>
      <w:pPr>
        <w:ind w:left="720" w:hanging="360"/>
      </w:pPr>
      <w:rPr>
        <w:rFonts w:ascii="Times New Roman" w:eastAsia="Times New Roman"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95716EB"/>
    <w:multiLevelType w:val="hybridMultilevel"/>
    <w:tmpl w:val="C4FA4DEC"/>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98" w:hanging="360"/>
      </w:pPr>
      <w:rPr>
        <w:rFonts w:ascii="Courier New" w:hAnsi="Courier New" w:cs="Courier New" w:hint="default"/>
      </w:rPr>
    </w:lvl>
    <w:lvl w:ilvl="2" w:tplc="04270005" w:tentative="1">
      <w:start w:val="1"/>
      <w:numFmt w:val="bullet"/>
      <w:lvlText w:val=""/>
      <w:lvlJc w:val="left"/>
      <w:pPr>
        <w:ind w:left="2218" w:hanging="360"/>
      </w:pPr>
      <w:rPr>
        <w:rFonts w:ascii="Wingdings" w:hAnsi="Wingdings" w:hint="default"/>
      </w:rPr>
    </w:lvl>
    <w:lvl w:ilvl="3" w:tplc="04270001" w:tentative="1">
      <w:start w:val="1"/>
      <w:numFmt w:val="bullet"/>
      <w:lvlText w:val=""/>
      <w:lvlJc w:val="left"/>
      <w:pPr>
        <w:ind w:left="2938" w:hanging="360"/>
      </w:pPr>
      <w:rPr>
        <w:rFonts w:ascii="Symbol" w:hAnsi="Symbol" w:hint="default"/>
      </w:rPr>
    </w:lvl>
    <w:lvl w:ilvl="4" w:tplc="04270003" w:tentative="1">
      <w:start w:val="1"/>
      <w:numFmt w:val="bullet"/>
      <w:lvlText w:val="o"/>
      <w:lvlJc w:val="left"/>
      <w:pPr>
        <w:ind w:left="3658" w:hanging="360"/>
      </w:pPr>
      <w:rPr>
        <w:rFonts w:ascii="Courier New" w:hAnsi="Courier New" w:cs="Courier New" w:hint="default"/>
      </w:rPr>
    </w:lvl>
    <w:lvl w:ilvl="5" w:tplc="04270005" w:tentative="1">
      <w:start w:val="1"/>
      <w:numFmt w:val="bullet"/>
      <w:lvlText w:val=""/>
      <w:lvlJc w:val="left"/>
      <w:pPr>
        <w:ind w:left="4378" w:hanging="360"/>
      </w:pPr>
      <w:rPr>
        <w:rFonts w:ascii="Wingdings" w:hAnsi="Wingdings" w:hint="default"/>
      </w:rPr>
    </w:lvl>
    <w:lvl w:ilvl="6" w:tplc="04270001" w:tentative="1">
      <w:start w:val="1"/>
      <w:numFmt w:val="bullet"/>
      <w:lvlText w:val=""/>
      <w:lvlJc w:val="left"/>
      <w:pPr>
        <w:ind w:left="5098" w:hanging="360"/>
      </w:pPr>
      <w:rPr>
        <w:rFonts w:ascii="Symbol" w:hAnsi="Symbol" w:hint="default"/>
      </w:rPr>
    </w:lvl>
    <w:lvl w:ilvl="7" w:tplc="04270003" w:tentative="1">
      <w:start w:val="1"/>
      <w:numFmt w:val="bullet"/>
      <w:lvlText w:val="o"/>
      <w:lvlJc w:val="left"/>
      <w:pPr>
        <w:ind w:left="5818" w:hanging="360"/>
      </w:pPr>
      <w:rPr>
        <w:rFonts w:ascii="Courier New" w:hAnsi="Courier New" w:cs="Courier New" w:hint="default"/>
      </w:rPr>
    </w:lvl>
    <w:lvl w:ilvl="8" w:tplc="04270005" w:tentative="1">
      <w:start w:val="1"/>
      <w:numFmt w:val="bullet"/>
      <w:lvlText w:val=""/>
      <w:lvlJc w:val="left"/>
      <w:pPr>
        <w:ind w:left="6538" w:hanging="360"/>
      </w:pPr>
      <w:rPr>
        <w:rFonts w:ascii="Wingdings" w:hAnsi="Wingdings" w:hint="default"/>
      </w:rPr>
    </w:lvl>
  </w:abstractNum>
  <w:abstractNum w:abstractNumId="6" w15:restartNumberingAfterBreak="0">
    <w:nsid w:val="31315015"/>
    <w:multiLevelType w:val="hybridMultilevel"/>
    <w:tmpl w:val="114E5D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7370609"/>
    <w:multiLevelType w:val="hybridMultilevel"/>
    <w:tmpl w:val="69D4833E"/>
    <w:lvl w:ilvl="0" w:tplc="6074DFBE">
      <w:start w:val="1"/>
      <w:numFmt w:val="decimal"/>
      <w:lvlText w:val="%1."/>
      <w:lvlJc w:val="left"/>
      <w:pPr>
        <w:ind w:left="795" w:hanging="435"/>
      </w:pPr>
      <w:rPr>
        <w:rFonts w:ascii="Arial" w:hAnsi="Arial" w:cs="Arial" w:hint="default"/>
        <w:b/>
        <w:bCs/>
        <w:i w:val="0"/>
        <w:iCs w:val="0"/>
        <w:color w:val="026AA6"/>
        <w:sz w:val="18"/>
        <w:szCs w:val="1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EA21EA4"/>
    <w:multiLevelType w:val="hybridMultilevel"/>
    <w:tmpl w:val="63D2D904"/>
    <w:lvl w:ilvl="0" w:tplc="04270001">
      <w:start w:val="1"/>
      <w:numFmt w:val="bullet"/>
      <w:lvlText w:val=""/>
      <w:lvlJc w:val="left"/>
      <w:pPr>
        <w:ind w:left="888" w:hanging="360"/>
      </w:pPr>
      <w:rPr>
        <w:rFonts w:ascii="Symbol" w:hAnsi="Symbol" w:hint="default"/>
      </w:rPr>
    </w:lvl>
    <w:lvl w:ilvl="1" w:tplc="04270003" w:tentative="1">
      <w:start w:val="1"/>
      <w:numFmt w:val="bullet"/>
      <w:lvlText w:val="o"/>
      <w:lvlJc w:val="left"/>
      <w:pPr>
        <w:ind w:left="1608" w:hanging="360"/>
      </w:pPr>
      <w:rPr>
        <w:rFonts w:ascii="Courier New" w:hAnsi="Courier New" w:cs="Courier New" w:hint="default"/>
      </w:rPr>
    </w:lvl>
    <w:lvl w:ilvl="2" w:tplc="04270005" w:tentative="1">
      <w:start w:val="1"/>
      <w:numFmt w:val="bullet"/>
      <w:lvlText w:val=""/>
      <w:lvlJc w:val="left"/>
      <w:pPr>
        <w:ind w:left="2328" w:hanging="360"/>
      </w:pPr>
      <w:rPr>
        <w:rFonts w:ascii="Wingdings" w:hAnsi="Wingdings" w:hint="default"/>
      </w:rPr>
    </w:lvl>
    <w:lvl w:ilvl="3" w:tplc="04270001" w:tentative="1">
      <w:start w:val="1"/>
      <w:numFmt w:val="bullet"/>
      <w:lvlText w:val=""/>
      <w:lvlJc w:val="left"/>
      <w:pPr>
        <w:ind w:left="3048" w:hanging="360"/>
      </w:pPr>
      <w:rPr>
        <w:rFonts w:ascii="Symbol" w:hAnsi="Symbol" w:hint="default"/>
      </w:rPr>
    </w:lvl>
    <w:lvl w:ilvl="4" w:tplc="04270003" w:tentative="1">
      <w:start w:val="1"/>
      <w:numFmt w:val="bullet"/>
      <w:lvlText w:val="o"/>
      <w:lvlJc w:val="left"/>
      <w:pPr>
        <w:ind w:left="3768" w:hanging="360"/>
      </w:pPr>
      <w:rPr>
        <w:rFonts w:ascii="Courier New" w:hAnsi="Courier New" w:cs="Courier New" w:hint="default"/>
      </w:rPr>
    </w:lvl>
    <w:lvl w:ilvl="5" w:tplc="04270005" w:tentative="1">
      <w:start w:val="1"/>
      <w:numFmt w:val="bullet"/>
      <w:lvlText w:val=""/>
      <w:lvlJc w:val="left"/>
      <w:pPr>
        <w:ind w:left="4488" w:hanging="360"/>
      </w:pPr>
      <w:rPr>
        <w:rFonts w:ascii="Wingdings" w:hAnsi="Wingdings" w:hint="default"/>
      </w:rPr>
    </w:lvl>
    <w:lvl w:ilvl="6" w:tplc="04270001" w:tentative="1">
      <w:start w:val="1"/>
      <w:numFmt w:val="bullet"/>
      <w:lvlText w:val=""/>
      <w:lvlJc w:val="left"/>
      <w:pPr>
        <w:ind w:left="5208" w:hanging="360"/>
      </w:pPr>
      <w:rPr>
        <w:rFonts w:ascii="Symbol" w:hAnsi="Symbol" w:hint="default"/>
      </w:rPr>
    </w:lvl>
    <w:lvl w:ilvl="7" w:tplc="04270003" w:tentative="1">
      <w:start w:val="1"/>
      <w:numFmt w:val="bullet"/>
      <w:lvlText w:val="o"/>
      <w:lvlJc w:val="left"/>
      <w:pPr>
        <w:ind w:left="5928" w:hanging="360"/>
      </w:pPr>
      <w:rPr>
        <w:rFonts w:ascii="Courier New" w:hAnsi="Courier New" w:cs="Courier New" w:hint="default"/>
      </w:rPr>
    </w:lvl>
    <w:lvl w:ilvl="8" w:tplc="04270005" w:tentative="1">
      <w:start w:val="1"/>
      <w:numFmt w:val="bullet"/>
      <w:lvlText w:val=""/>
      <w:lvlJc w:val="left"/>
      <w:pPr>
        <w:ind w:left="6648" w:hanging="360"/>
      </w:pPr>
      <w:rPr>
        <w:rFonts w:ascii="Wingdings" w:hAnsi="Wingdings" w:hint="default"/>
      </w:rPr>
    </w:lvl>
  </w:abstractNum>
  <w:abstractNum w:abstractNumId="9" w15:restartNumberingAfterBreak="0">
    <w:nsid w:val="45371F58"/>
    <w:multiLevelType w:val="hybridMultilevel"/>
    <w:tmpl w:val="77EE5B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9672767"/>
    <w:multiLevelType w:val="hybridMultilevel"/>
    <w:tmpl w:val="2468F62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9BA06BD"/>
    <w:multiLevelType w:val="hybridMultilevel"/>
    <w:tmpl w:val="83BAD8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56813BF"/>
    <w:multiLevelType w:val="hybridMultilevel"/>
    <w:tmpl w:val="DDCEA8AE"/>
    <w:lvl w:ilvl="0" w:tplc="AE2C4E78">
      <w:start w:val="3"/>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73B1427"/>
    <w:multiLevelType w:val="hybridMultilevel"/>
    <w:tmpl w:val="918C35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C4C7387"/>
    <w:multiLevelType w:val="hybridMultilevel"/>
    <w:tmpl w:val="C25A970A"/>
    <w:lvl w:ilvl="0" w:tplc="AE2C4E7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046729"/>
    <w:multiLevelType w:val="hybridMultilevel"/>
    <w:tmpl w:val="D4F09046"/>
    <w:lvl w:ilvl="0" w:tplc="AE2C4E78">
      <w:start w:val="3"/>
      <w:numFmt w:val="bullet"/>
      <w:lvlText w:val="-"/>
      <w:lvlJc w:val="left"/>
      <w:pPr>
        <w:ind w:left="294" w:hanging="360"/>
      </w:pPr>
      <w:rPr>
        <w:rFonts w:ascii="Calibri" w:eastAsiaTheme="minorHAnsi" w:hAnsi="Calibri" w:cs="Calibri"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num w:numId="1" w16cid:durableId="1932010122">
    <w:abstractNumId w:val="4"/>
  </w:num>
  <w:num w:numId="2" w16cid:durableId="1390806099">
    <w:abstractNumId w:val="12"/>
  </w:num>
  <w:num w:numId="3" w16cid:durableId="967049439">
    <w:abstractNumId w:val="1"/>
  </w:num>
  <w:num w:numId="4" w16cid:durableId="1737046332">
    <w:abstractNumId w:val="15"/>
  </w:num>
  <w:num w:numId="5" w16cid:durableId="305937250">
    <w:abstractNumId w:val="14"/>
  </w:num>
  <w:num w:numId="6" w16cid:durableId="1688754533">
    <w:abstractNumId w:val="11"/>
  </w:num>
  <w:num w:numId="7" w16cid:durableId="843208930">
    <w:abstractNumId w:val="7"/>
  </w:num>
  <w:num w:numId="8" w16cid:durableId="1194658043">
    <w:abstractNumId w:val="5"/>
  </w:num>
  <w:num w:numId="9" w16cid:durableId="875310740">
    <w:abstractNumId w:val="2"/>
  </w:num>
  <w:num w:numId="10" w16cid:durableId="923030034">
    <w:abstractNumId w:val="6"/>
  </w:num>
  <w:num w:numId="11" w16cid:durableId="1168136429">
    <w:abstractNumId w:val="8"/>
  </w:num>
  <w:num w:numId="12" w16cid:durableId="1991397280">
    <w:abstractNumId w:val="0"/>
  </w:num>
  <w:num w:numId="13" w16cid:durableId="174464298">
    <w:abstractNumId w:val="3"/>
  </w:num>
  <w:num w:numId="14" w16cid:durableId="441386074">
    <w:abstractNumId w:val="10"/>
  </w:num>
  <w:num w:numId="15" w16cid:durableId="1237057864">
    <w:abstractNumId w:val="9"/>
  </w:num>
  <w:num w:numId="16" w16cid:durableId="16760356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5D"/>
    <w:rsid w:val="000028E8"/>
    <w:rsid w:val="000F3444"/>
    <w:rsid w:val="001475FC"/>
    <w:rsid w:val="001627F9"/>
    <w:rsid w:val="001826D1"/>
    <w:rsid w:val="0020773C"/>
    <w:rsid w:val="002D0703"/>
    <w:rsid w:val="002E2E2E"/>
    <w:rsid w:val="00341826"/>
    <w:rsid w:val="003A193C"/>
    <w:rsid w:val="00441278"/>
    <w:rsid w:val="00492CB9"/>
    <w:rsid w:val="004C671B"/>
    <w:rsid w:val="004C6B38"/>
    <w:rsid w:val="0053780A"/>
    <w:rsid w:val="006424DC"/>
    <w:rsid w:val="006B662C"/>
    <w:rsid w:val="006F6B60"/>
    <w:rsid w:val="00701CC7"/>
    <w:rsid w:val="007037FA"/>
    <w:rsid w:val="0072040D"/>
    <w:rsid w:val="007350DC"/>
    <w:rsid w:val="007E51DC"/>
    <w:rsid w:val="007E5750"/>
    <w:rsid w:val="00817046"/>
    <w:rsid w:val="008266F3"/>
    <w:rsid w:val="00854968"/>
    <w:rsid w:val="0089375D"/>
    <w:rsid w:val="00896D90"/>
    <w:rsid w:val="008D4AF0"/>
    <w:rsid w:val="008F3A72"/>
    <w:rsid w:val="00970215"/>
    <w:rsid w:val="00A11ADD"/>
    <w:rsid w:val="00A177D4"/>
    <w:rsid w:val="00A40D5A"/>
    <w:rsid w:val="00A445FE"/>
    <w:rsid w:val="00A91367"/>
    <w:rsid w:val="00A97798"/>
    <w:rsid w:val="00B2735B"/>
    <w:rsid w:val="00B84220"/>
    <w:rsid w:val="00B87B27"/>
    <w:rsid w:val="00B95F7C"/>
    <w:rsid w:val="00BC73B9"/>
    <w:rsid w:val="00BF035D"/>
    <w:rsid w:val="00C057C2"/>
    <w:rsid w:val="00D53C8F"/>
    <w:rsid w:val="00D63625"/>
    <w:rsid w:val="00D80DB5"/>
    <w:rsid w:val="00DA1320"/>
    <w:rsid w:val="00DA3D75"/>
    <w:rsid w:val="00DA63DA"/>
    <w:rsid w:val="00E15F57"/>
    <w:rsid w:val="00E72F00"/>
    <w:rsid w:val="00E8062B"/>
    <w:rsid w:val="00EA1754"/>
    <w:rsid w:val="00EA37E6"/>
    <w:rsid w:val="00EE4D8A"/>
    <w:rsid w:val="00F43DA8"/>
    <w:rsid w:val="00F60E16"/>
    <w:rsid w:val="00FB28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52A37"/>
  <w15:chartTrackingRefBased/>
  <w15:docId w15:val="{A11B98A6-4738-9B40-B932-CC9C5557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35D"/>
    <w:pPr>
      <w:tabs>
        <w:tab w:val="center" w:pos="4513"/>
        <w:tab w:val="right" w:pos="9026"/>
      </w:tabs>
    </w:pPr>
  </w:style>
  <w:style w:type="character" w:customStyle="1" w:styleId="HeaderChar">
    <w:name w:val="Header Char"/>
    <w:basedOn w:val="DefaultParagraphFont"/>
    <w:link w:val="Header"/>
    <w:uiPriority w:val="99"/>
    <w:rsid w:val="00BF035D"/>
  </w:style>
  <w:style w:type="paragraph" w:styleId="Footer">
    <w:name w:val="footer"/>
    <w:basedOn w:val="Normal"/>
    <w:link w:val="FooterChar"/>
    <w:uiPriority w:val="99"/>
    <w:unhideWhenUsed/>
    <w:rsid w:val="00BF035D"/>
    <w:pPr>
      <w:tabs>
        <w:tab w:val="center" w:pos="4513"/>
        <w:tab w:val="right" w:pos="9026"/>
      </w:tabs>
    </w:pPr>
  </w:style>
  <w:style w:type="character" w:customStyle="1" w:styleId="FooterChar">
    <w:name w:val="Footer Char"/>
    <w:basedOn w:val="DefaultParagraphFont"/>
    <w:link w:val="Footer"/>
    <w:uiPriority w:val="99"/>
    <w:rsid w:val="00BF035D"/>
  </w:style>
  <w:style w:type="table" w:styleId="TableGrid">
    <w:name w:val="Table Grid"/>
    <w:basedOn w:val="TableNormal"/>
    <w:uiPriority w:val="39"/>
    <w:rsid w:val="00BF0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92CB9"/>
  </w:style>
  <w:style w:type="character" w:customStyle="1" w:styleId="eop">
    <w:name w:val="eop"/>
    <w:basedOn w:val="DefaultParagraphFont"/>
    <w:rsid w:val="00492CB9"/>
  </w:style>
  <w:style w:type="paragraph" w:styleId="ListParagraph">
    <w:name w:val="List Paragraph"/>
    <w:basedOn w:val="Normal"/>
    <w:uiPriority w:val="34"/>
    <w:qFormat/>
    <w:rsid w:val="00492CB9"/>
    <w:pPr>
      <w:spacing w:after="160" w:line="254" w:lineRule="auto"/>
      <w:ind w:left="720"/>
      <w:contextualSpacing/>
    </w:pPr>
    <w:rPr>
      <w:sz w:val="22"/>
      <w:szCs w:val="22"/>
      <w:lang w:val="en-IE"/>
      <w14:ligatures w14:val="standardContextual"/>
    </w:rPr>
  </w:style>
  <w:style w:type="paragraph" w:customStyle="1" w:styleId="paragraph">
    <w:name w:val="paragraph"/>
    <w:basedOn w:val="Normal"/>
    <w:rsid w:val="00492CB9"/>
    <w:pPr>
      <w:spacing w:before="100" w:beforeAutospacing="1" w:after="100" w:afterAutospacing="1"/>
    </w:pPr>
    <w:rPr>
      <w:rFonts w:ascii="Times New Roman" w:eastAsia="Times New Roman" w:hAnsi="Times New Roman" w:cs="Times New Roman"/>
      <w:lang w:eastAsia="lt-LT"/>
      <w14:ligatures w14:val="standardContextual"/>
    </w:rPr>
  </w:style>
  <w:style w:type="paragraph" w:customStyle="1" w:styleId="Default">
    <w:name w:val="Default"/>
    <w:rsid w:val="00492CB9"/>
    <w:pPr>
      <w:autoSpaceDE w:val="0"/>
      <w:autoSpaceDN w:val="0"/>
      <w:adjustRightInd w:val="0"/>
    </w:pPr>
    <w:rPr>
      <w:rFonts w:ascii="Garamond" w:hAnsi="Garamond" w:cs="Garamond"/>
      <w:color w:val="000000"/>
      <w14:ligatures w14:val="standardContextual"/>
    </w:rPr>
  </w:style>
  <w:style w:type="paragraph" w:styleId="NoSpacing">
    <w:name w:val="No Spacing"/>
    <w:uiPriority w:val="1"/>
    <w:qFormat/>
    <w:rsid w:val="00492CB9"/>
    <w:rPr>
      <w:kern w:val="2"/>
      <w:sz w:val="22"/>
      <w:szCs w:val="22"/>
      <w14:ligatures w14:val="standardContextual"/>
    </w:rPr>
  </w:style>
  <w:style w:type="table" w:customStyle="1" w:styleId="TableGrid1">
    <w:name w:val="Table Grid1"/>
    <w:basedOn w:val="TableNormal"/>
    <w:next w:val="TableGrid"/>
    <w:uiPriority w:val="39"/>
    <w:rsid w:val="008D4A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4AF0"/>
    <w:rPr>
      <w:rFonts w:eastAsiaTheme="minorHAnsi"/>
      <w:sz w:val="20"/>
      <w:szCs w:val="20"/>
    </w:rPr>
  </w:style>
  <w:style w:type="character" w:customStyle="1" w:styleId="FootnoteTextChar">
    <w:name w:val="Footnote Text Char"/>
    <w:basedOn w:val="DefaultParagraphFont"/>
    <w:link w:val="FootnoteText"/>
    <w:uiPriority w:val="99"/>
    <w:semiHidden/>
    <w:rsid w:val="008D4AF0"/>
    <w:rPr>
      <w:sz w:val="20"/>
      <w:szCs w:val="20"/>
      <w:lang w:val="lt-LT"/>
    </w:rPr>
  </w:style>
  <w:style w:type="character" w:styleId="FootnoteReference">
    <w:name w:val="footnote reference"/>
    <w:basedOn w:val="DefaultParagraphFont"/>
    <w:uiPriority w:val="99"/>
    <w:semiHidden/>
    <w:unhideWhenUsed/>
    <w:rsid w:val="008D4A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3966-342D-5F49-8D46-AB4F6CD3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 dizainas</cp:lastModifiedBy>
  <cp:revision>4</cp:revision>
  <dcterms:created xsi:type="dcterms:W3CDTF">2024-04-12T12:57:00Z</dcterms:created>
  <dcterms:modified xsi:type="dcterms:W3CDTF">2024-04-12T12:58:00Z</dcterms:modified>
</cp:coreProperties>
</file>