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6109" w14:textId="77777777" w:rsidR="00DE3530" w:rsidRDefault="003C01DD" w:rsidP="00566145">
      <w:pPr>
        <w:pStyle w:val="Heading2"/>
        <w:pageBreakBefore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357763682"/>
      <w:bookmarkStart w:id="1" w:name="_Toc357763753"/>
      <w:r w:rsidRPr="00A57CF7">
        <w:rPr>
          <w:rFonts w:ascii="Times New Roman" w:hAnsi="Times New Roman"/>
          <w:i w:val="0"/>
          <w:sz w:val="24"/>
          <w:szCs w:val="24"/>
        </w:rPr>
        <w:t>DOKUMENTŲ VERTĖS EKSPERTIZĖS KOMISIJOS NUOSTATAI</w:t>
      </w:r>
      <w:bookmarkEnd w:id="0"/>
      <w:bookmarkEnd w:id="1"/>
    </w:p>
    <w:p w14:paraId="4A71B913" w14:textId="77777777" w:rsidR="00DE3530" w:rsidRPr="00404CAA" w:rsidRDefault="00404CAA" w:rsidP="00CB0624">
      <w:pPr>
        <w:spacing w:before="240" w:after="240"/>
        <w:jc w:val="center"/>
        <w:rPr>
          <w:b/>
        </w:rPr>
      </w:pPr>
      <w:bookmarkStart w:id="2" w:name="_Paramos_fondo_Europos"/>
      <w:bookmarkEnd w:id="2"/>
      <w:r w:rsidRPr="00404CAA">
        <w:rPr>
          <w:b/>
        </w:rPr>
        <w:t xml:space="preserve">I. </w:t>
      </w:r>
      <w:r w:rsidR="00A23130" w:rsidRPr="00404CAA">
        <w:rPr>
          <w:b/>
        </w:rPr>
        <w:t>BENDROSIOS NUOSTATOS</w:t>
      </w:r>
    </w:p>
    <w:p w14:paraId="07D5DE3B" w14:textId="77777777" w:rsidR="004969C2" w:rsidRDefault="00DE3530" w:rsidP="00566145">
      <w:pPr>
        <w:numPr>
          <w:ilvl w:val="1"/>
          <w:numId w:val="6"/>
        </w:numPr>
        <w:tabs>
          <w:tab w:val="clear" w:pos="420"/>
        </w:tabs>
        <w:spacing w:before="120"/>
        <w:ind w:left="357" w:hanging="357"/>
        <w:jc w:val="both"/>
      </w:pPr>
      <w:r>
        <w:t>Šie nuostatai reglamentuoja Europos socialinio fondo agentūros (toliau</w:t>
      </w:r>
      <w:r w:rsidR="008C3C81">
        <w:t xml:space="preserve"> </w:t>
      </w:r>
      <w:r w:rsidR="00B64062">
        <w:t>–</w:t>
      </w:r>
      <w:r w:rsidR="008C3C81">
        <w:t xml:space="preserve"> </w:t>
      </w:r>
      <w:r>
        <w:t xml:space="preserve">Agentūra) Dokumentų vertės ekspertizės komisijos (toliau </w:t>
      </w:r>
      <w:r w:rsidR="00863566">
        <w:t>–</w:t>
      </w:r>
      <w:r>
        <w:t xml:space="preserve"> DEK) uždavinius, funkcijas, darbo organizavimą, teises, pareigas ir atsakomybę.</w:t>
      </w:r>
    </w:p>
    <w:p w14:paraId="32BB261F" w14:textId="77777777" w:rsidR="004969C2" w:rsidRDefault="00DE3530" w:rsidP="00566145">
      <w:pPr>
        <w:numPr>
          <w:ilvl w:val="1"/>
          <w:numId w:val="6"/>
        </w:numPr>
        <w:tabs>
          <w:tab w:val="clear" w:pos="420"/>
        </w:tabs>
        <w:spacing w:before="120"/>
        <w:ind w:left="357" w:hanging="357"/>
        <w:jc w:val="both"/>
      </w:pPr>
      <w:r>
        <w:t>DEK yra Agentūros direktoriaus patariamoji, nuolat veikianti komisija.</w:t>
      </w:r>
    </w:p>
    <w:p w14:paraId="50B23EF0" w14:textId="77777777" w:rsidR="004969C2" w:rsidRDefault="00DE3530" w:rsidP="00566145">
      <w:pPr>
        <w:numPr>
          <w:ilvl w:val="1"/>
          <w:numId w:val="6"/>
        </w:numPr>
        <w:tabs>
          <w:tab w:val="clear" w:pos="420"/>
        </w:tabs>
        <w:spacing w:before="120"/>
        <w:ind w:left="357" w:hanging="357"/>
        <w:jc w:val="both"/>
      </w:pPr>
      <w:r>
        <w:t>Savo veikloje DEK vadovaujasi Lietuvos Respublikos įstatymais, Lietuvos Respublikos Vyriausybės nutarimais bei kitais teisės aktais.</w:t>
      </w:r>
    </w:p>
    <w:p w14:paraId="6125688F" w14:textId="77777777" w:rsidR="00DE3530" w:rsidRPr="00404CAA" w:rsidRDefault="00404CAA" w:rsidP="00CB0624">
      <w:pPr>
        <w:spacing w:before="240" w:after="240"/>
        <w:jc w:val="center"/>
        <w:rPr>
          <w:b/>
        </w:rPr>
      </w:pPr>
      <w:r>
        <w:rPr>
          <w:b/>
        </w:rPr>
        <w:t xml:space="preserve">II. </w:t>
      </w:r>
      <w:r w:rsidR="00A23130" w:rsidRPr="00404CAA">
        <w:rPr>
          <w:b/>
        </w:rPr>
        <w:t>UŽDAVINIAI IR FUNKCIJOS</w:t>
      </w:r>
    </w:p>
    <w:p w14:paraId="73291AF3" w14:textId="77777777" w:rsidR="004969C2" w:rsidRDefault="00DE3530" w:rsidP="00566145">
      <w:pPr>
        <w:numPr>
          <w:ilvl w:val="1"/>
          <w:numId w:val="6"/>
        </w:numPr>
        <w:tabs>
          <w:tab w:val="clear" w:pos="420"/>
        </w:tabs>
        <w:spacing w:before="120"/>
        <w:ind w:left="357" w:hanging="357"/>
        <w:jc w:val="both"/>
      </w:pPr>
      <w:r>
        <w:t>Svarbiausias DEK uždavinys yra spręsti dokumentų vertės ekspertizės, tvarkymo ir apskaitos klausimus.</w:t>
      </w:r>
    </w:p>
    <w:p w14:paraId="0AFBD6CA" w14:textId="77777777" w:rsidR="004969C2" w:rsidRDefault="00DE3530" w:rsidP="00566145">
      <w:pPr>
        <w:numPr>
          <w:ilvl w:val="1"/>
          <w:numId w:val="6"/>
        </w:numPr>
        <w:tabs>
          <w:tab w:val="clear" w:pos="420"/>
        </w:tabs>
        <w:spacing w:before="120"/>
        <w:ind w:left="357" w:hanging="357"/>
        <w:jc w:val="both"/>
      </w:pPr>
      <w:r>
        <w:t>DEK, spręsdama jai pavestą uždavinį, vykdo šias funkcijas:</w:t>
      </w:r>
    </w:p>
    <w:p w14:paraId="7A6BB642" w14:textId="77777777" w:rsidR="004969C2" w:rsidRDefault="00DF4018" w:rsidP="00566145">
      <w:pPr>
        <w:numPr>
          <w:ilvl w:val="1"/>
          <w:numId w:val="7"/>
        </w:numPr>
        <w:tabs>
          <w:tab w:val="clear" w:pos="360"/>
        </w:tabs>
        <w:spacing w:before="120"/>
        <w:ind w:left="1049" w:hanging="482"/>
        <w:jc w:val="both"/>
      </w:pPr>
      <w:r>
        <w:t>derina</w:t>
      </w:r>
      <w:r w:rsidR="00DE3530">
        <w:t xml:space="preserve"> </w:t>
      </w:r>
      <w:r w:rsidR="00DE3530" w:rsidRPr="00D00279">
        <w:t xml:space="preserve">už Agentūros </w:t>
      </w:r>
      <w:r>
        <w:t>dokumentacijos plano sudarymą</w:t>
      </w:r>
      <w:r w:rsidR="00DE3530">
        <w:t xml:space="preserve"> </w:t>
      </w:r>
      <w:r w:rsidR="00B64062">
        <w:t xml:space="preserve">atsakingo darbuotojo </w:t>
      </w:r>
      <w:r w:rsidR="00DE3530">
        <w:t>sudaryt</w:t>
      </w:r>
      <w:r w:rsidR="00B64062">
        <w:t>ą</w:t>
      </w:r>
      <w:r w:rsidR="00B929AC">
        <w:t xml:space="preserve"> dokumentacijos plano projektą, dokumentų registrų sąrašus</w:t>
      </w:r>
      <w:r w:rsidR="00DE3530">
        <w:t>;</w:t>
      </w:r>
    </w:p>
    <w:p w14:paraId="113BE8A2" w14:textId="4AC0CD57" w:rsidR="00CA6A0C" w:rsidRDefault="00DE3530" w:rsidP="00566145">
      <w:pPr>
        <w:numPr>
          <w:ilvl w:val="1"/>
          <w:numId w:val="7"/>
        </w:numPr>
        <w:tabs>
          <w:tab w:val="clear" w:pos="360"/>
        </w:tabs>
        <w:spacing w:before="120"/>
        <w:ind w:left="1049" w:hanging="482"/>
        <w:jc w:val="both"/>
      </w:pPr>
      <w:r w:rsidRPr="00D2724F">
        <w:t xml:space="preserve">vertina dokumentus pagal </w:t>
      </w:r>
      <w:r w:rsidR="00B929AC" w:rsidRPr="00472284">
        <w:t>jų reikšmingumo kriterijus</w:t>
      </w:r>
      <w:r w:rsidR="00B929AC">
        <w:t xml:space="preserve"> nustatytus Dokumentų tvarkymo ir apskaitos taisyklėse, </w:t>
      </w:r>
      <w:r w:rsidR="00B929AC" w:rsidRPr="00472284">
        <w:t xml:space="preserve">patvirtintose </w:t>
      </w:r>
      <w:r w:rsidR="00B929AC" w:rsidRPr="00D92F0B">
        <w:t>Lietuvos vyriausiojo archyvaro 2011-07-04 įsakymu Nr. V-11</w:t>
      </w:r>
      <w:r w:rsidR="00B929AC">
        <w:t>8</w:t>
      </w:r>
      <w:r w:rsidR="00B929AC" w:rsidRPr="00D92F0B">
        <w:t xml:space="preserve"> (aktuali</w:t>
      </w:r>
      <w:r w:rsidR="00B929AC">
        <w:t>a</w:t>
      </w:r>
      <w:r w:rsidR="00B929AC" w:rsidRPr="00D92F0B">
        <w:t xml:space="preserve"> redakcija)</w:t>
      </w:r>
      <w:r w:rsidR="00B929AC">
        <w:t xml:space="preserve"> ir</w:t>
      </w:r>
      <w:r w:rsidR="00CA6A0C">
        <w:t xml:space="preserve"> siūlo sprendimus dėl tolesnio dokumentų saugojimo ar naikinimo</w:t>
      </w:r>
      <w:r w:rsidR="00566145">
        <w:t xml:space="preserve"> (pasibaigus dokumentų saugojimo terminui ar keičiant nustatytą terminą)</w:t>
      </w:r>
      <w:r w:rsidR="00472284">
        <w:t xml:space="preserve">, </w:t>
      </w:r>
      <w:r w:rsidR="00CA6A0C">
        <w:t>nustatant dokumentų saugojimo terminus</w:t>
      </w:r>
      <w:r w:rsidR="00B929AC" w:rsidRPr="007303F1">
        <w:t>, jei jų nenustato teisės aktai</w:t>
      </w:r>
      <w:r w:rsidR="00566145">
        <w:t>;</w:t>
      </w:r>
    </w:p>
    <w:p w14:paraId="61926489" w14:textId="1B675052" w:rsidR="005C645F" w:rsidRDefault="005C645F" w:rsidP="005C645F">
      <w:pPr>
        <w:numPr>
          <w:ilvl w:val="1"/>
          <w:numId w:val="7"/>
        </w:numPr>
        <w:tabs>
          <w:tab w:val="clear" w:pos="360"/>
        </w:tabs>
        <w:spacing w:before="120"/>
        <w:ind w:left="1049" w:hanging="482"/>
        <w:jc w:val="both"/>
      </w:pPr>
      <w:r>
        <w:t xml:space="preserve">vertina popierinių dokumentų skaitmenizavimo poreikį pagal kriterijus nustatytus </w:t>
      </w:r>
      <w:r w:rsidRPr="00024209">
        <w:t>Popierinių dokumentų atrankos ir išsaugojimo elektronine forma tvarkos apraš</w:t>
      </w:r>
      <w:r>
        <w:t>e</w:t>
      </w:r>
      <w:r w:rsidRPr="00024209">
        <w:t xml:space="preserve"> Nr. MT-0</w:t>
      </w:r>
      <w:r w:rsidR="00DD51C5">
        <w:t>1</w:t>
      </w:r>
      <w:r w:rsidRPr="00024209">
        <w:t>5</w:t>
      </w:r>
      <w:r>
        <w:t>;</w:t>
      </w:r>
    </w:p>
    <w:p w14:paraId="42583CA2" w14:textId="77777777" w:rsidR="004969C2" w:rsidRDefault="00DE3530" w:rsidP="00566145">
      <w:pPr>
        <w:numPr>
          <w:ilvl w:val="1"/>
          <w:numId w:val="7"/>
        </w:numPr>
        <w:tabs>
          <w:tab w:val="clear" w:pos="360"/>
        </w:tabs>
        <w:spacing w:before="120"/>
        <w:ind w:left="1049" w:hanging="482"/>
        <w:jc w:val="both"/>
      </w:pPr>
      <w:r w:rsidRPr="00A1663B">
        <w:t xml:space="preserve">svarsto dokumentų </w:t>
      </w:r>
      <w:r w:rsidR="00F843EC">
        <w:t>vertinimą</w:t>
      </w:r>
      <w:r w:rsidRPr="00A1663B">
        <w:t xml:space="preserve"> atlikusių </w:t>
      </w:r>
      <w:r w:rsidR="00F843EC">
        <w:t xml:space="preserve">atitinkamą veiklos sritį administruojančių (priskirtą funkciją atliekančių) </w:t>
      </w:r>
      <w:r w:rsidRPr="00A1663B">
        <w:t>atsakingų struktūrinių padalinių siūlymus, motyvus dėl atrinktų dokumentų naikinimo ar tolesnio jų saugojimo ir atitinkamų apskaitos dokumentų;</w:t>
      </w:r>
    </w:p>
    <w:p w14:paraId="4E1AEC04" w14:textId="77777777" w:rsidR="00472284" w:rsidRDefault="00472284" w:rsidP="00807347">
      <w:pPr>
        <w:numPr>
          <w:ilvl w:val="1"/>
          <w:numId w:val="7"/>
        </w:numPr>
        <w:tabs>
          <w:tab w:val="clear" w:pos="360"/>
        </w:tabs>
        <w:spacing w:before="120"/>
        <w:ind w:left="1049" w:hanging="482"/>
        <w:jc w:val="both"/>
      </w:pPr>
      <w:r>
        <w:t>derina u</w:t>
      </w:r>
      <w:r w:rsidRPr="00E95710">
        <w:t>žbaigtų bylų apskaitos dokument</w:t>
      </w:r>
      <w:r w:rsidR="00A321F3">
        <w:t>us, dokumentų naikinimo aktus, toliau saugoti atrinktus dokumentų aktus.</w:t>
      </w:r>
    </w:p>
    <w:p w14:paraId="79DD3522" w14:textId="77777777" w:rsidR="00DE3530" w:rsidRPr="00404CAA" w:rsidRDefault="00404CAA" w:rsidP="00CB0624">
      <w:pPr>
        <w:spacing w:before="240" w:after="240"/>
        <w:jc w:val="center"/>
        <w:rPr>
          <w:b/>
        </w:rPr>
      </w:pPr>
      <w:r>
        <w:rPr>
          <w:b/>
        </w:rPr>
        <w:t xml:space="preserve">III. </w:t>
      </w:r>
      <w:r w:rsidR="00A23130" w:rsidRPr="00404CAA">
        <w:rPr>
          <w:b/>
        </w:rPr>
        <w:t>DARBO ORGANIZAVIMAS</w:t>
      </w:r>
    </w:p>
    <w:p w14:paraId="364C57D5" w14:textId="77777777" w:rsidR="004969C2" w:rsidRDefault="00DE3530" w:rsidP="00566145">
      <w:pPr>
        <w:numPr>
          <w:ilvl w:val="0"/>
          <w:numId w:val="7"/>
        </w:numPr>
        <w:spacing w:before="120"/>
        <w:ind w:left="357" w:hanging="357"/>
        <w:jc w:val="both"/>
      </w:pPr>
      <w:r>
        <w:t>DEK sudėtis tvirtinama Agentūros direktoriaus įsakymu.</w:t>
      </w:r>
    </w:p>
    <w:p w14:paraId="29D2513C" w14:textId="77777777" w:rsidR="00477C25" w:rsidRDefault="00477C25" w:rsidP="00477C25">
      <w:pPr>
        <w:numPr>
          <w:ilvl w:val="0"/>
          <w:numId w:val="7"/>
        </w:numPr>
        <w:spacing w:before="120"/>
        <w:ind w:left="357" w:hanging="357"/>
        <w:jc w:val="both"/>
      </w:pPr>
      <w:r>
        <w:t>DEK sprendimai priimami komisiją sudarančių narių balsų dauguma. Balsams pasiskirsčius po lygiai, galutinį sprendimą priima DEK pirmininkas.</w:t>
      </w:r>
    </w:p>
    <w:p w14:paraId="04832FE2" w14:textId="77777777" w:rsidR="00477C25" w:rsidRDefault="00477C25" w:rsidP="00477C25">
      <w:pPr>
        <w:numPr>
          <w:ilvl w:val="0"/>
          <w:numId w:val="7"/>
        </w:numPr>
        <w:spacing w:before="120"/>
        <w:ind w:left="357" w:hanging="357"/>
        <w:jc w:val="both"/>
      </w:pPr>
      <w:r>
        <w:t>DEK posėdžiai įforminami protokoluos</w:t>
      </w:r>
      <w:r w:rsidR="00A23130">
        <w:t>e, kuriuos rengia ir pasirašo DEK sekretorius ir DEK pirmininkas.</w:t>
      </w:r>
    </w:p>
    <w:p w14:paraId="37D0B6B6" w14:textId="77777777" w:rsidR="00477C25" w:rsidRDefault="00A23130" w:rsidP="00566145">
      <w:pPr>
        <w:numPr>
          <w:ilvl w:val="0"/>
          <w:numId w:val="7"/>
        </w:numPr>
        <w:spacing w:before="120"/>
        <w:ind w:left="357" w:hanging="357"/>
        <w:jc w:val="both"/>
      </w:pPr>
      <w:r>
        <w:t>DEK pateiktus dokumentus, vizuoja DEK pirmininkas.</w:t>
      </w:r>
    </w:p>
    <w:p w14:paraId="5CFE3424" w14:textId="77777777" w:rsidR="00DE3530" w:rsidRPr="00404CAA" w:rsidRDefault="00404CAA" w:rsidP="00CB0624">
      <w:pPr>
        <w:spacing w:before="240" w:after="240"/>
        <w:jc w:val="center"/>
        <w:rPr>
          <w:b/>
        </w:rPr>
      </w:pPr>
      <w:r>
        <w:rPr>
          <w:b/>
        </w:rPr>
        <w:t xml:space="preserve">IV. </w:t>
      </w:r>
      <w:r w:rsidR="00CB0624" w:rsidRPr="00404CAA">
        <w:rPr>
          <w:b/>
        </w:rPr>
        <w:t>TEISĖS, PAREIGOS IR ATSAKOMYBĖ</w:t>
      </w:r>
    </w:p>
    <w:p w14:paraId="1F23229F" w14:textId="77777777" w:rsidR="004969C2" w:rsidRDefault="00DE3530" w:rsidP="00566145">
      <w:pPr>
        <w:numPr>
          <w:ilvl w:val="0"/>
          <w:numId w:val="7"/>
        </w:numPr>
        <w:spacing w:before="120"/>
        <w:ind w:left="357" w:hanging="357"/>
        <w:jc w:val="both"/>
      </w:pPr>
      <w:r w:rsidRPr="00A1663B">
        <w:t>DEK turi teisę iš struktūrinių padalinių gauti dokumentus ir informaciją, susijusią su dokumentų apskaita.</w:t>
      </w:r>
    </w:p>
    <w:p w14:paraId="21F3E390" w14:textId="77777777" w:rsidR="004969C2" w:rsidRDefault="00DE3530" w:rsidP="00566145">
      <w:pPr>
        <w:numPr>
          <w:ilvl w:val="0"/>
          <w:numId w:val="7"/>
        </w:numPr>
        <w:spacing w:before="120"/>
        <w:ind w:left="357" w:hanging="357"/>
        <w:jc w:val="both"/>
      </w:pPr>
      <w:r w:rsidRPr="00A1663B">
        <w:t>Vykdydama savo funkcijas, DEK turi teisę tikrinti apskaitos dokumentų originalus.</w:t>
      </w:r>
    </w:p>
    <w:sectPr w:rsidR="004969C2" w:rsidSect="00396D9D">
      <w:headerReference w:type="default" r:id="rId11"/>
      <w:pgSz w:w="11906" w:h="16838"/>
      <w:pgMar w:top="1701" w:right="567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D4EF" w14:textId="77777777" w:rsidR="00FA4165" w:rsidRDefault="00FA4165" w:rsidP="00815EB7">
      <w:r>
        <w:separator/>
      </w:r>
    </w:p>
  </w:endnote>
  <w:endnote w:type="continuationSeparator" w:id="0">
    <w:p w14:paraId="7FABA5CF" w14:textId="77777777" w:rsidR="00FA4165" w:rsidRDefault="00FA4165" w:rsidP="008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EBFD" w14:textId="77777777" w:rsidR="00FA4165" w:rsidRDefault="00FA4165" w:rsidP="00815EB7">
      <w:r>
        <w:separator/>
      </w:r>
    </w:p>
  </w:footnote>
  <w:footnote w:type="continuationSeparator" w:id="0">
    <w:p w14:paraId="38724799" w14:textId="77777777" w:rsidR="00FA4165" w:rsidRDefault="00FA4165" w:rsidP="008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8"/>
      <w:gridCol w:w="2340"/>
      <w:gridCol w:w="2307"/>
      <w:gridCol w:w="1579"/>
      <w:gridCol w:w="1279"/>
      <w:gridCol w:w="1855"/>
    </w:tblGrid>
    <w:tr w:rsidR="00821A5D" w:rsidRPr="00815EB7" w14:paraId="1D221516" w14:textId="77777777" w:rsidTr="00827157">
      <w:tc>
        <w:tcPr>
          <w:tcW w:w="828" w:type="dxa"/>
          <w:vAlign w:val="center"/>
        </w:tcPr>
        <w:p w14:paraId="252DF8F0" w14:textId="77777777" w:rsidR="00821A5D" w:rsidRPr="003D370A" w:rsidRDefault="00821A5D" w:rsidP="00827157">
          <w:pPr>
            <w:pStyle w:val="Header"/>
            <w:jc w:val="center"/>
            <w:rPr>
              <w:rFonts w:ascii="Times New Roman" w:eastAsia="Times New Roman" w:hAnsi="Times New Roman"/>
            </w:rPr>
          </w:pPr>
          <w:r w:rsidRPr="003D370A">
            <w:rPr>
              <w:rFonts w:ascii="Times New Roman" w:eastAsia="Times New Roman" w:hAnsi="Times New Roman"/>
            </w:rPr>
            <w:t>ESFA</w:t>
          </w:r>
        </w:p>
      </w:tc>
      <w:tc>
        <w:tcPr>
          <w:tcW w:w="2340" w:type="dxa"/>
          <w:vAlign w:val="center"/>
        </w:tcPr>
        <w:p w14:paraId="6FB3E0DB" w14:textId="77777777" w:rsidR="00821A5D" w:rsidRPr="003D370A" w:rsidRDefault="0076460E" w:rsidP="00827157">
          <w:pPr>
            <w:pStyle w:val="Header"/>
            <w:jc w:val="center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Agentūra</w:t>
          </w:r>
        </w:p>
      </w:tc>
      <w:tc>
        <w:tcPr>
          <w:tcW w:w="2307" w:type="dxa"/>
          <w:vAlign w:val="center"/>
        </w:tcPr>
        <w:p w14:paraId="62C6314F" w14:textId="77777777" w:rsidR="00821A5D" w:rsidRPr="0076460E" w:rsidRDefault="00821A5D" w:rsidP="0076460E">
          <w:pPr>
            <w:pStyle w:val="Header"/>
            <w:jc w:val="center"/>
            <w:rPr>
              <w:rFonts w:ascii="Times New Roman" w:eastAsia="Times New Roman" w:hAnsi="Times New Roman"/>
              <w:bCs/>
            </w:rPr>
          </w:pPr>
          <w:r w:rsidRPr="003D370A">
            <w:rPr>
              <w:rFonts w:ascii="Times New Roman" w:eastAsia="Times New Roman" w:hAnsi="Times New Roman"/>
              <w:bCs/>
            </w:rPr>
            <w:t>Nr.</w:t>
          </w:r>
          <w:r w:rsidR="00B40874">
            <w:rPr>
              <w:rFonts w:ascii="Times New Roman" w:eastAsia="Times New Roman" w:hAnsi="Times New Roman"/>
              <w:bCs/>
            </w:rPr>
            <w:t xml:space="preserve"> MT-0</w:t>
          </w:r>
          <w:r w:rsidR="00F948FE">
            <w:rPr>
              <w:rFonts w:ascii="Times New Roman" w:eastAsia="Times New Roman" w:hAnsi="Times New Roman"/>
              <w:bCs/>
            </w:rPr>
            <w:t>0</w:t>
          </w:r>
          <w:r w:rsidR="00B40874">
            <w:rPr>
              <w:rFonts w:ascii="Times New Roman" w:eastAsia="Times New Roman" w:hAnsi="Times New Roman"/>
              <w:bCs/>
            </w:rPr>
            <w:t>9</w:t>
          </w:r>
        </w:p>
      </w:tc>
      <w:tc>
        <w:tcPr>
          <w:tcW w:w="4713" w:type="dxa"/>
          <w:gridSpan w:val="3"/>
        </w:tcPr>
        <w:p w14:paraId="685E985C" w14:textId="77777777" w:rsidR="00821A5D" w:rsidRPr="003D370A" w:rsidRDefault="00821A5D" w:rsidP="00827157">
          <w:pPr>
            <w:pStyle w:val="Header"/>
            <w:jc w:val="center"/>
            <w:rPr>
              <w:rFonts w:ascii="Times New Roman" w:eastAsia="Times New Roman" w:hAnsi="Times New Roman"/>
            </w:rPr>
          </w:pPr>
          <w:r w:rsidRPr="003D370A">
            <w:rPr>
              <w:rFonts w:ascii="Times New Roman" w:eastAsia="Times New Roman" w:hAnsi="Times New Roman"/>
            </w:rPr>
            <w:t>Patvirtinta Agentūros direktoriaus įsakymu</w:t>
          </w:r>
        </w:p>
        <w:p w14:paraId="1007FA82" w14:textId="17752425" w:rsidR="00821A5D" w:rsidRPr="001B17EB" w:rsidRDefault="00821A5D" w:rsidP="001B17EB">
          <w:pPr>
            <w:pStyle w:val="Header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</w:rPr>
            <w:t xml:space="preserve">Nr. </w:t>
          </w:r>
          <w:r w:rsidR="00AA0DC9">
            <w:rPr>
              <w:rFonts w:ascii="Times New Roman" w:eastAsia="Times New Roman" w:hAnsi="Times New Roman"/>
            </w:rPr>
            <w:t>V-2020-00050, 2020-06-05</w:t>
          </w:r>
        </w:p>
      </w:tc>
    </w:tr>
    <w:tr w:rsidR="00821A5D" w:rsidRPr="00815EB7" w14:paraId="4FDFF8BB" w14:textId="77777777" w:rsidTr="004C1DB6">
      <w:tc>
        <w:tcPr>
          <w:tcW w:w="5475" w:type="dxa"/>
          <w:gridSpan w:val="3"/>
          <w:vAlign w:val="center"/>
        </w:tcPr>
        <w:p w14:paraId="3F8FA7E3" w14:textId="77777777" w:rsidR="00821A5D" w:rsidRPr="003D370A" w:rsidRDefault="003C01DD" w:rsidP="003C01DD">
          <w:pPr>
            <w:pStyle w:val="Header"/>
            <w:jc w:val="center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DOKUMENTŲ VERTĖS EKSPERTIZĖS NUOSTATAI</w:t>
          </w:r>
        </w:p>
      </w:tc>
      <w:tc>
        <w:tcPr>
          <w:tcW w:w="1579" w:type="dxa"/>
        </w:tcPr>
        <w:p w14:paraId="05288077" w14:textId="77777777" w:rsidR="00821A5D" w:rsidRDefault="004C1DB6" w:rsidP="004C1DB6">
          <w:pPr>
            <w:pStyle w:val="Header"/>
            <w:jc w:val="center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Įsigaliojimo data</w:t>
          </w:r>
        </w:p>
        <w:p w14:paraId="7DD51644" w14:textId="3721D624" w:rsidR="004C1DB6" w:rsidRPr="003D370A" w:rsidRDefault="00AA0DC9" w:rsidP="004C1DB6">
          <w:pPr>
            <w:pStyle w:val="Header"/>
            <w:jc w:val="center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2020-06-08</w:t>
          </w:r>
        </w:p>
      </w:tc>
      <w:tc>
        <w:tcPr>
          <w:tcW w:w="1279" w:type="dxa"/>
        </w:tcPr>
        <w:p w14:paraId="72C42204" w14:textId="77777777" w:rsidR="00821A5D" w:rsidRPr="003D370A" w:rsidRDefault="00821A5D" w:rsidP="00827157">
          <w:pPr>
            <w:pStyle w:val="Header"/>
            <w:jc w:val="center"/>
            <w:rPr>
              <w:rFonts w:ascii="Times New Roman" w:eastAsia="Times New Roman" w:hAnsi="Times New Roman"/>
            </w:rPr>
          </w:pPr>
          <w:r w:rsidRPr="003D370A">
            <w:rPr>
              <w:rFonts w:ascii="Times New Roman" w:eastAsia="Times New Roman" w:hAnsi="Times New Roman"/>
            </w:rPr>
            <w:t>Versija</w:t>
          </w:r>
        </w:p>
        <w:p w14:paraId="6959E245" w14:textId="3ED28E3D" w:rsidR="00821A5D" w:rsidRPr="003D370A" w:rsidRDefault="003C01DD" w:rsidP="00827157">
          <w:pPr>
            <w:pStyle w:val="Header"/>
            <w:jc w:val="center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</w:rPr>
            <w:t>1.</w:t>
          </w:r>
          <w:r w:rsidR="00B4373A">
            <w:rPr>
              <w:rFonts w:ascii="Times New Roman" w:eastAsia="Times New Roman" w:hAnsi="Times New Roman"/>
            </w:rPr>
            <w:t>1</w:t>
          </w:r>
        </w:p>
      </w:tc>
      <w:tc>
        <w:tcPr>
          <w:tcW w:w="1855" w:type="dxa"/>
        </w:tcPr>
        <w:p w14:paraId="384A63C8" w14:textId="77777777" w:rsidR="00821A5D" w:rsidRPr="003D370A" w:rsidRDefault="00821A5D" w:rsidP="00827157">
          <w:pPr>
            <w:pStyle w:val="Header"/>
            <w:jc w:val="center"/>
            <w:rPr>
              <w:rFonts w:ascii="Times New Roman" w:eastAsia="Times New Roman" w:hAnsi="Times New Roman"/>
            </w:rPr>
          </w:pPr>
          <w:r w:rsidRPr="003D370A">
            <w:rPr>
              <w:rFonts w:ascii="Times New Roman" w:eastAsia="Times New Roman" w:hAnsi="Times New Roman"/>
            </w:rPr>
            <w:t>Lapas</w:t>
          </w:r>
        </w:p>
        <w:p w14:paraId="18E2CD05" w14:textId="77777777" w:rsidR="00821A5D" w:rsidRPr="003D370A" w:rsidRDefault="00A20E30" w:rsidP="00827157">
          <w:pPr>
            <w:pStyle w:val="Header"/>
            <w:jc w:val="center"/>
            <w:rPr>
              <w:rFonts w:ascii="Times New Roman" w:eastAsia="Times New Roman" w:hAnsi="Times New Roman"/>
            </w:rPr>
          </w:pPr>
          <w:r w:rsidRPr="003D370A">
            <w:rPr>
              <w:rStyle w:val="PageNumber"/>
              <w:rFonts w:ascii="Times New Roman" w:eastAsia="Times New Roman" w:hAnsi="Times New Roman"/>
            </w:rPr>
            <w:fldChar w:fldCharType="begin"/>
          </w:r>
          <w:r w:rsidR="00821A5D" w:rsidRPr="003D370A">
            <w:rPr>
              <w:rStyle w:val="PageNumber"/>
              <w:rFonts w:ascii="Times New Roman" w:eastAsia="Times New Roman" w:hAnsi="Times New Roman"/>
            </w:rPr>
            <w:instrText xml:space="preserve">PAGE  </w:instrText>
          </w:r>
          <w:r w:rsidRPr="003D370A">
            <w:rPr>
              <w:rStyle w:val="PageNumber"/>
              <w:rFonts w:ascii="Times New Roman" w:eastAsia="Times New Roman" w:hAnsi="Times New Roman"/>
            </w:rPr>
            <w:fldChar w:fldCharType="separate"/>
          </w:r>
          <w:r w:rsidR="001B17EB">
            <w:rPr>
              <w:rStyle w:val="PageNumber"/>
              <w:rFonts w:ascii="Times New Roman" w:eastAsia="Times New Roman" w:hAnsi="Times New Roman"/>
              <w:noProof/>
            </w:rPr>
            <w:t>1</w:t>
          </w:r>
          <w:r w:rsidRPr="003D370A">
            <w:rPr>
              <w:rStyle w:val="PageNumber"/>
              <w:rFonts w:ascii="Times New Roman" w:eastAsia="Times New Roman" w:hAnsi="Times New Roman"/>
            </w:rPr>
            <w:fldChar w:fldCharType="end"/>
          </w:r>
          <w:r w:rsidR="00821A5D" w:rsidRPr="003D370A">
            <w:rPr>
              <w:rStyle w:val="PageNumber"/>
              <w:rFonts w:ascii="Times New Roman" w:eastAsia="Times New Roman" w:hAnsi="Times New Roman"/>
            </w:rPr>
            <w:t xml:space="preserve"> iš </w:t>
          </w:r>
          <w:r w:rsidRPr="003D370A">
            <w:rPr>
              <w:rStyle w:val="PageNumber"/>
              <w:rFonts w:ascii="Times New Roman" w:eastAsia="Times New Roman" w:hAnsi="Times New Roman"/>
            </w:rPr>
            <w:fldChar w:fldCharType="begin"/>
          </w:r>
          <w:r w:rsidR="00821A5D" w:rsidRPr="003D370A">
            <w:rPr>
              <w:rStyle w:val="PageNumber"/>
              <w:rFonts w:ascii="Times New Roman" w:eastAsia="Times New Roman" w:hAnsi="Times New Roman"/>
            </w:rPr>
            <w:instrText xml:space="preserve"> NUMPAGES </w:instrText>
          </w:r>
          <w:r w:rsidRPr="003D370A">
            <w:rPr>
              <w:rStyle w:val="PageNumber"/>
              <w:rFonts w:ascii="Times New Roman" w:eastAsia="Times New Roman" w:hAnsi="Times New Roman"/>
            </w:rPr>
            <w:fldChar w:fldCharType="separate"/>
          </w:r>
          <w:r w:rsidR="001B17EB">
            <w:rPr>
              <w:rStyle w:val="PageNumber"/>
              <w:rFonts w:ascii="Times New Roman" w:eastAsia="Times New Roman" w:hAnsi="Times New Roman"/>
              <w:noProof/>
            </w:rPr>
            <w:t>1</w:t>
          </w:r>
          <w:r w:rsidRPr="003D370A">
            <w:rPr>
              <w:rStyle w:val="PageNumber"/>
              <w:rFonts w:ascii="Times New Roman" w:eastAsia="Times New Roman" w:hAnsi="Times New Roman"/>
            </w:rPr>
            <w:fldChar w:fldCharType="end"/>
          </w:r>
        </w:p>
      </w:tc>
    </w:tr>
  </w:tbl>
  <w:p w14:paraId="5E55F573" w14:textId="77777777" w:rsidR="00821A5D" w:rsidRPr="00AC5067" w:rsidRDefault="00821A5D" w:rsidP="00815EB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3CD"/>
    <w:multiLevelType w:val="multilevel"/>
    <w:tmpl w:val="904C1766"/>
    <w:lvl w:ilvl="0">
      <w:start w:val="9"/>
      <w:numFmt w:val="decimal"/>
      <w:pStyle w:val="StyleHeading2JustifiedLinespacing15line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33ADF"/>
    <w:multiLevelType w:val="hybridMultilevel"/>
    <w:tmpl w:val="CEFC3542"/>
    <w:lvl w:ilvl="0" w:tplc="8D5EB052">
      <w:start w:val="1"/>
      <w:numFmt w:val="decimal"/>
      <w:pStyle w:val="Punktai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BA6889"/>
    <w:multiLevelType w:val="multilevel"/>
    <w:tmpl w:val="042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93F4341"/>
    <w:multiLevelType w:val="multilevel"/>
    <w:tmpl w:val="83A4B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1A25FA"/>
    <w:multiLevelType w:val="multilevel"/>
    <w:tmpl w:val="0427001F"/>
    <w:numStyleLink w:val="111111"/>
  </w:abstractNum>
  <w:abstractNum w:abstractNumId="5" w15:restartNumberingAfterBreak="0">
    <w:nsid w:val="38D20685"/>
    <w:multiLevelType w:val="multilevel"/>
    <w:tmpl w:val="963848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EC60115"/>
    <w:multiLevelType w:val="multilevel"/>
    <w:tmpl w:val="856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E36260F"/>
    <w:multiLevelType w:val="hybridMultilevel"/>
    <w:tmpl w:val="A20A09F4"/>
    <w:lvl w:ilvl="0" w:tplc="348AEC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50841"/>
    <w:multiLevelType w:val="multilevel"/>
    <w:tmpl w:val="975C0D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Heading3"/>
      <w:lvlText w:val="49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i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62E23B00"/>
    <w:multiLevelType w:val="multilevel"/>
    <w:tmpl w:val="83085E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3D53C1D"/>
    <w:multiLevelType w:val="hybridMultilevel"/>
    <w:tmpl w:val="E146D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04720">
    <w:abstractNumId w:val="2"/>
  </w:num>
  <w:num w:numId="2" w16cid:durableId="170316418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81949216">
    <w:abstractNumId w:val="1"/>
  </w:num>
  <w:num w:numId="4" w16cid:durableId="151988909">
    <w:abstractNumId w:val="7"/>
  </w:num>
  <w:num w:numId="5" w16cid:durableId="1884168381">
    <w:abstractNumId w:val="10"/>
  </w:num>
  <w:num w:numId="6" w16cid:durableId="712579800">
    <w:abstractNumId w:val="9"/>
  </w:num>
  <w:num w:numId="7" w16cid:durableId="1364020221">
    <w:abstractNumId w:val="5"/>
  </w:num>
  <w:num w:numId="8" w16cid:durableId="1529217773">
    <w:abstractNumId w:val="8"/>
  </w:num>
  <w:num w:numId="9" w16cid:durableId="335695991">
    <w:abstractNumId w:val="0"/>
  </w:num>
  <w:num w:numId="10" w16cid:durableId="1428038321">
    <w:abstractNumId w:val="6"/>
  </w:num>
  <w:num w:numId="11" w16cid:durableId="13398911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927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48498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28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EB7"/>
    <w:rsid w:val="00005FEB"/>
    <w:rsid w:val="0000709E"/>
    <w:rsid w:val="0001310E"/>
    <w:rsid w:val="00015E3B"/>
    <w:rsid w:val="00016953"/>
    <w:rsid w:val="0001716D"/>
    <w:rsid w:val="00020B98"/>
    <w:rsid w:val="00021622"/>
    <w:rsid w:val="000254F9"/>
    <w:rsid w:val="00025F82"/>
    <w:rsid w:val="00026066"/>
    <w:rsid w:val="00026ABB"/>
    <w:rsid w:val="00030EDF"/>
    <w:rsid w:val="000348CF"/>
    <w:rsid w:val="0003714B"/>
    <w:rsid w:val="000378D2"/>
    <w:rsid w:val="0004113E"/>
    <w:rsid w:val="00045D7E"/>
    <w:rsid w:val="000469BC"/>
    <w:rsid w:val="000504D7"/>
    <w:rsid w:val="0005160B"/>
    <w:rsid w:val="00051D30"/>
    <w:rsid w:val="000524CB"/>
    <w:rsid w:val="00054297"/>
    <w:rsid w:val="000561F5"/>
    <w:rsid w:val="00056999"/>
    <w:rsid w:val="00063DF5"/>
    <w:rsid w:val="00064AB0"/>
    <w:rsid w:val="000669DB"/>
    <w:rsid w:val="00071776"/>
    <w:rsid w:val="00074761"/>
    <w:rsid w:val="00075893"/>
    <w:rsid w:val="00082650"/>
    <w:rsid w:val="0008301D"/>
    <w:rsid w:val="000853D4"/>
    <w:rsid w:val="00091267"/>
    <w:rsid w:val="000919A6"/>
    <w:rsid w:val="000938B8"/>
    <w:rsid w:val="00096B5B"/>
    <w:rsid w:val="000A25B5"/>
    <w:rsid w:val="000A6297"/>
    <w:rsid w:val="000A6F3D"/>
    <w:rsid w:val="000A75A6"/>
    <w:rsid w:val="000B3976"/>
    <w:rsid w:val="000C62E4"/>
    <w:rsid w:val="000D08A8"/>
    <w:rsid w:val="000D3EB8"/>
    <w:rsid w:val="000D57CD"/>
    <w:rsid w:val="000D5E29"/>
    <w:rsid w:val="000D6AC7"/>
    <w:rsid w:val="000D7D24"/>
    <w:rsid w:val="000E0199"/>
    <w:rsid w:val="000E1BED"/>
    <w:rsid w:val="000E3067"/>
    <w:rsid w:val="000E3D38"/>
    <w:rsid w:val="000E4B54"/>
    <w:rsid w:val="000E677A"/>
    <w:rsid w:val="000E6B41"/>
    <w:rsid w:val="000F3256"/>
    <w:rsid w:val="000F4A1F"/>
    <w:rsid w:val="000F79E8"/>
    <w:rsid w:val="0010637F"/>
    <w:rsid w:val="001107F8"/>
    <w:rsid w:val="001152C2"/>
    <w:rsid w:val="00115315"/>
    <w:rsid w:val="00121EF7"/>
    <w:rsid w:val="00124AD2"/>
    <w:rsid w:val="001260D1"/>
    <w:rsid w:val="001352EC"/>
    <w:rsid w:val="00141D85"/>
    <w:rsid w:val="00142090"/>
    <w:rsid w:val="00142121"/>
    <w:rsid w:val="00142638"/>
    <w:rsid w:val="00152DEF"/>
    <w:rsid w:val="00153061"/>
    <w:rsid w:val="00154F96"/>
    <w:rsid w:val="001550AA"/>
    <w:rsid w:val="001556FD"/>
    <w:rsid w:val="00161078"/>
    <w:rsid w:val="001660B4"/>
    <w:rsid w:val="00174267"/>
    <w:rsid w:val="00175AE5"/>
    <w:rsid w:val="00175C0B"/>
    <w:rsid w:val="00176140"/>
    <w:rsid w:val="00177758"/>
    <w:rsid w:val="00177EC8"/>
    <w:rsid w:val="00180A57"/>
    <w:rsid w:val="00182C2D"/>
    <w:rsid w:val="001846C1"/>
    <w:rsid w:val="0018500C"/>
    <w:rsid w:val="001852CB"/>
    <w:rsid w:val="0019132E"/>
    <w:rsid w:val="00194B0B"/>
    <w:rsid w:val="00194BA2"/>
    <w:rsid w:val="00197893"/>
    <w:rsid w:val="001A240A"/>
    <w:rsid w:val="001A333A"/>
    <w:rsid w:val="001A4CF6"/>
    <w:rsid w:val="001A5A50"/>
    <w:rsid w:val="001A6B61"/>
    <w:rsid w:val="001A6D2F"/>
    <w:rsid w:val="001A764B"/>
    <w:rsid w:val="001A7D7C"/>
    <w:rsid w:val="001B05AB"/>
    <w:rsid w:val="001B17EB"/>
    <w:rsid w:val="001B3237"/>
    <w:rsid w:val="001B4464"/>
    <w:rsid w:val="001B58C2"/>
    <w:rsid w:val="001B5A9C"/>
    <w:rsid w:val="001B72FB"/>
    <w:rsid w:val="001C1608"/>
    <w:rsid w:val="001C208F"/>
    <w:rsid w:val="001C31DA"/>
    <w:rsid w:val="001C401D"/>
    <w:rsid w:val="001D1446"/>
    <w:rsid w:val="001D219D"/>
    <w:rsid w:val="001D2EFF"/>
    <w:rsid w:val="001D397F"/>
    <w:rsid w:val="001D5F9C"/>
    <w:rsid w:val="001D76CE"/>
    <w:rsid w:val="001D78F2"/>
    <w:rsid w:val="001E0134"/>
    <w:rsid w:val="001E0C2A"/>
    <w:rsid w:val="001E1F5A"/>
    <w:rsid w:val="001E3801"/>
    <w:rsid w:val="001F06D2"/>
    <w:rsid w:val="001F0FE0"/>
    <w:rsid w:val="001F1A72"/>
    <w:rsid w:val="001F1E42"/>
    <w:rsid w:val="001F6DD3"/>
    <w:rsid w:val="00200D54"/>
    <w:rsid w:val="00201B32"/>
    <w:rsid w:val="002020B0"/>
    <w:rsid w:val="00202930"/>
    <w:rsid w:val="00205ED2"/>
    <w:rsid w:val="002069C7"/>
    <w:rsid w:val="00206D74"/>
    <w:rsid w:val="00207BBE"/>
    <w:rsid w:val="002106FE"/>
    <w:rsid w:val="002121B6"/>
    <w:rsid w:val="00214570"/>
    <w:rsid w:val="00217C39"/>
    <w:rsid w:val="00220FC8"/>
    <w:rsid w:val="002217E7"/>
    <w:rsid w:val="00224284"/>
    <w:rsid w:val="002258A7"/>
    <w:rsid w:val="002302C0"/>
    <w:rsid w:val="00230739"/>
    <w:rsid w:val="00230C98"/>
    <w:rsid w:val="002318FA"/>
    <w:rsid w:val="00234EE0"/>
    <w:rsid w:val="00235183"/>
    <w:rsid w:val="00237078"/>
    <w:rsid w:val="002378AE"/>
    <w:rsid w:val="00240DD4"/>
    <w:rsid w:val="00241C3F"/>
    <w:rsid w:val="00241E5F"/>
    <w:rsid w:val="002420FB"/>
    <w:rsid w:val="00242282"/>
    <w:rsid w:val="002435C9"/>
    <w:rsid w:val="00244AFA"/>
    <w:rsid w:val="00247216"/>
    <w:rsid w:val="00247919"/>
    <w:rsid w:val="00253617"/>
    <w:rsid w:val="0025488A"/>
    <w:rsid w:val="00254AE9"/>
    <w:rsid w:val="00261C4A"/>
    <w:rsid w:val="002633AF"/>
    <w:rsid w:val="00270D03"/>
    <w:rsid w:val="002A379D"/>
    <w:rsid w:val="002A7277"/>
    <w:rsid w:val="002B0101"/>
    <w:rsid w:val="002B1699"/>
    <w:rsid w:val="002B1B5D"/>
    <w:rsid w:val="002B2F3A"/>
    <w:rsid w:val="002B3D27"/>
    <w:rsid w:val="002B5A77"/>
    <w:rsid w:val="002C04E6"/>
    <w:rsid w:val="002C244A"/>
    <w:rsid w:val="002C3C8A"/>
    <w:rsid w:val="002C4737"/>
    <w:rsid w:val="002C627F"/>
    <w:rsid w:val="002D2719"/>
    <w:rsid w:val="002D5779"/>
    <w:rsid w:val="002D656C"/>
    <w:rsid w:val="002E32BE"/>
    <w:rsid w:val="002E3DEC"/>
    <w:rsid w:val="002E3F87"/>
    <w:rsid w:val="002F4E38"/>
    <w:rsid w:val="00304EC8"/>
    <w:rsid w:val="00305339"/>
    <w:rsid w:val="00305869"/>
    <w:rsid w:val="00306140"/>
    <w:rsid w:val="0031467C"/>
    <w:rsid w:val="00316604"/>
    <w:rsid w:val="00320713"/>
    <w:rsid w:val="00321CF9"/>
    <w:rsid w:val="00326218"/>
    <w:rsid w:val="00327EA6"/>
    <w:rsid w:val="00330902"/>
    <w:rsid w:val="00330F52"/>
    <w:rsid w:val="00335B67"/>
    <w:rsid w:val="00335E34"/>
    <w:rsid w:val="00354CE6"/>
    <w:rsid w:val="00354E9E"/>
    <w:rsid w:val="00355A00"/>
    <w:rsid w:val="00357182"/>
    <w:rsid w:val="00361AC2"/>
    <w:rsid w:val="003655CB"/>
    <w:rsid w:val="00366731"/>
    <w:rsid w:val="00371C84"/>
    <w:rsid w:val="00371CA1"/>
    <w:rsid w:val="00372552"/>
    <w:rsid w:val="00373211"/>
    <w:rsid w:val="003749F0"/>
    <w:rsid w:val="003830FB"/>
    <w:rsid w:val="00385214"/>
    <w:rsid w:val="00385A54"/>
    <w:rsid w:val="00385D1A"/>
    <w:rsid w:val="00396D9D"/>
    <w:rsid w:val="0039776F"/>
    <w:rsid w:val="003A4915"/>
    <w:rsid w:val="003A57C1"/>
    <w:rsid w:val="003A5A61"/>
    <w:rsid w:val="003A5BA9"/>
    <w:rsid w:val="003A5E21"/>
    <w:rsid w:val="003A6FDE"/>
    <w:rsid w:val="003B263B"/>
    <w:rsid w:val="003B358E"/>
    <w:rsid w:val="003B4741"/>
    <w:rsid w:val="003B4810"/>
    <w:rsid w:val="003B63DF"/>
    <w:rsid w:val="003B6819"/>
    <w:rsid w:val="003B6C54"/>
    <w:rsid w:val="003B75C2"/>
    <w:rsid w:val="003B75EC"/>
    <w:rsid w:val="003B7EE1"/>
    <w:rsid w:val="003C01DD"/>
    <w:rsid w:val="003C0A57"/>
    <w:rsid w:val="003C0C17"/>
    <w:rsid w:val="003C4BBD"/>
    <w:rsid w:val="003C7ECF"/>
    <w:rsid w:val="003D0D7F"/>
    <w:rsid w:val="003D370A"/>
    <w:rsid w:val="003D515E"/>
    <w:rsid w:val="003D5354"/>
    <w:rsid w:val="003D75DD"/>
    <w:rsid w:val="003E0487"/>
    <w:rsid w:val="003E12BB"/>
    <w:rsid w:val="003E6C55"/>
    <w:rsid w:val="003E7F4A"/>
    <w:rsid w:val="003F1128"/>
    <w:rsid w:val="003F5328"/>
    <w:rsid w:val="003F6BE2"/>
    <w:rsid w:val="003F7D18"/>
    <w:rsid w:val="0040134B"/>
    <w:rsid w:val="00403922"/>
    <w:rsid w:val="00403AC2"/>
    <w:rsid w:val="00403B00"/>
    <w:rsid w:val="00403FC8"/>
    <w:rsid w:val="004048EC"/>
    <w:rsid w:val="00404CAA"/>
    <w:rsid w:val="00405667"/>
    <w:rsid w:val="0040569C"/>
    <w:rsid w:val="00405EC9"/>
    <w:rsid w:val="004079DB"/>
    <w:rsid w:val="00412FB9"/>
    <w:rsid w:val="0042131E"/>
    <w:rsid w:val="004235D1"/>
    <w:rsid w:val="00423E89"/>
    <w:rsid w:val="00424239"/>
    <w:rsid w:val="004270AA"/>
    <w:rsid w:val="00430DB0"/>
    <w:rsid w:val="0043144E"/>
    <w:rsid w:val="0043149D"/>
    <w:rsid w:val="00433B83"/>
    <w:rsid w:val="00434DCF"/>
    <w:rsid w:val="00435EAD"/>
    <w:rsid w:val="00440EC7"/>
    <w:rsid w:val="00442AE4"/>
    <w:rsid w:val="00442D59"/>
    <w:rsid w:val="00443C64"/>
    <w:rsid w:val="0044547A"/>
    <w:rsid w:val="00445D93"/>
    <w:rsid w:val="004521B7"/>
    <w:rsid w:val="00454E30"/>
    <w:rsid w:val="00455257"/>
    <w:rsid w:val="00463D35"/>
    <w:rsid w:val="00464367"/>
    <w:rsid w:val="00464736"/>
    <w:rsid w:val="00466FE1"/>
    <w:rsid w:val="00467482"/>
    <w:rsid w:val="00467B7F"/>
    <w:rsid w:val="00470301"/>
    <w:rsid w:val="00472284"/>
    <w:rsid w:val="00473908"/>
    <w:rsid w:val="00476485"/>
    <w:rsid w:val="004767D9"/>
    <w:rsid w:val="00476E69"/>
    <w:rsid w:val="00476FCB"/>
    <w:rsid w:val="00477C25"/>
    <w:rsid w:val="00477DF5"/>
    <w:rsid w:val="004828F6"/>
    <w:rsid w:val="0048367E"/>
    <w:rsid w:val="00486B3F"/>
    <w:rsid w:val="00491682"/>
    <w:rsid w:val="00491EFB"/>
    <w:rsid w:val="00492B8D"/>
    <w:rsid w:val="00494E76"/>
    <w:rsid w:val="0049628F"/>
    <w:rsid w:val="004969C2"/>
    <w:rsid w:val="00496F87"/>
    <w:rsid w:val="00497D9F"/>
    <w:rsid w:val="004A519D"/>
    <w:rsid w:val="004A6AD8"/>
    <w:rsid w:val="004A6E67"/>
    <w:rsid w:val="004A7785"/>
    <w:rsid w:val="004A799B"/>
    <w:rsid w:val="004A7A78"/>
    <w:rsid w:val="004B0ABC"/>
    <w:rsid w:val="004B5CF2"/>
    <w:rsid w:val="004B633F"/>
    <w:rsid w:val="004B7BFB"/>
    <w:rsid w:val="004C1827"/>
    <w:rsid w:val="004C1DB6"/>
    <w:rsid w:val="004C2559"/>
    <w:rsid w:val="004C3B35"/>
    <w:rsid w:val="004C4800"/>
    <w:rsid w:val="004C6B2E"/>
    <w:rsid w:val="004C7DB6"/>
    <w:rsid w:val="004E09D5"/>
    <w:rsid w:val="004E1D19"/>
    <w:rsid w:val="004E3719"/>
    <w:rsid w:val="004F3032"/>
    <w:rsid w:val="004F39CA"/>
    <w:rsid w:val="004F6BED"/>
    <w:rsid w:val="004F6F20"/>
    <w:rsid w:val="005001C0"/>
    <w:rsid w:val="00501204"/>
    <w:rsid w:val="00501ED3"/>
    <w:rsid w:val="005028EF"/>
    <w:rsid w:val="005050A8"/>
    <w:rsid w:val="00507FB0"/>
    <w:rsid w:val="00510CEC"/>
    <w:rsid w:val="00512C5E"/>
    <w:rsid w:val="00516C3A"/>
    <w:rsid w:val="00516E89"/>
    <w:rsid w:val="005266E8"/>
    <w:rsid w:val="00527536"/>
    <w:rsid w:val="00535BD5"/>
    <w:rsid w:val="00537D3E"/>
    <w:rsid w:val="00540794"/>
    <w:rsid w:val="00540B2D"/>
    <w:rsid w:val="00541192"/>
    <w:rsid w:val="00553CCF"/>
    <w:rsid w:val="005558CC"/>
    <w:rsid w:val="00555BAE"/>
    <w:rsid w:val="00556425"/>
    <w:rsid w:val="005575D5"/>
    <w:rsid w:val="00562E6E"/>
    <w:rsid w:val="00564E03"/>
    <w:rsid w:val="00566145"/>
    <w:rsid w:val="00573226"/>
    <w:rsid w:val="005760F3"/>
    <w:rsid w:val="005767C2"/>
    <w:rsid w:val="00585804"/>
    <w:rsid w:val="005869C7"/>
    <w:rsid w:val="00586DE1"/>
    <w:rsid w:val="00587CFA"/>
    <w:rsid w:val="00590903"/>
    <w:rsid w:val="00591192"/>
    <w:rsid w:val="00591443"/>
    <w:rsid w:val="005914F5"/>
    <w:rsid w:val="00592812"/>
    <w:rsid w:val="00592CEC"/>
    <w:rsid w:val="005A223C"/>
    <w:rsid w:val="005A2A63"/>
    <w:rsid w:val="005A5BFE"/>
    <w:rsid w:val="005A637D"/>
    <w:rsid w:val="005A7C55"/>
    <w:rsid w:val="005A7EEC"/>
    <w:rsid w:val="005B13D3"/>
    <w:rsid w:val="005B21EF"/>
    <w:rsid w:val="005B2B2F"/>
    <w:rsid w:val="005B573A"/>
    <w:rsid w:val="005B757B"/>
    <w:rsid w:val="005C0339"/>
    <w:rsid w:val="005C1515"/>
    <w:rsid w:val="005C2ADA"/>
    <w:rsid w:val="005C30F8"/>
    <w:rsid w:val="005C3847"/>
    <w:rsid w:val="005C43F3"/>
    <w:rsid w:val="005C645F"/>
    <w:rsid w:val="005D0BAA"/>
    <w:rsid w:val="005D3138"/>
    <w:rsid w:val="005D6186"/>
    <w:rsid w:val="005D6A03"/>
    <w:rsid w:val="005E0177"/>
    <w:rsid w:val="005E06EC"/>
    <w:rsid w:val="005E2F44"/>
    <w:rsid w:val="005E323B"/>
    <w:rsid w:val="005E4C91"/>
    <w:rsid w:val="005E57EE"/>
    <w:rsid w:val="005E7393"/>
    <w:rsid w:val="005F0404"/>
    <w:rsid w:val="005F26A8"/>
    <w:rsid w:val="005F2AAA"/>
    <w:rsid w:val="005F3DC0"/>
    <w:rsid w:val="005F3DCA"/>
    <w:rsid w:val="005F49D0"/>
    <w:rsid w:val="00602A0C"/>
    <w:rsid w:val="00603024"/>
    <w:rsid w:val="0060663F"/>
    <w:rsid w:val="00611374"/>
    <w:rsid w:val="00615E3E"/>
    <w:rsid w:val="006163C9"/>
    <w:rsid w:val="006219AF"/>
    <w:rsid w:val="006229CE"/>
    <w:rsid w:val="00624D61"/>
    <w:rsid w:val="006265AC"/>
    <w:rsid w:val="00626948"/>
    <w:rsid w:val="00626F3C"/>
    <w:rsid w:val="00631747"/>
    <w:rsid w:val="006331DB"/>
    <w:rsid w:val="00633249"/>
    <w:rsid w:val="00640449"/>
    <w:rsid w:val="00641EDE"/>
    <w:rsid w:val="006444ED"/>
    <w:rsid w:val="00646FA6"/>
    <w:rsid w:val="006473B7"/>
    <w:rsid w:val="006501A7"/>
    <w:rsid w:val="00650A2C"/>
    <w:rsid w:val="00651AED"/>
    <w:rsid w:val="00652336"/>
    <w:rsid w:val="00652C56"/>
    <w:rsid w:val="00652CE3"/>
    <w:rsid w:val="00652D18"/>
    <w:rsid w:val="00654444"/>
    <w:rsid w:val="0065580D"/>
    <w:rsid w:val="00660030"/>
    <w:rsid w:val="006613B8"/>
    <w:rsid w:val="00664E73"/>
    <w:rsid w:val="00666C0A"/>
    <w:rsid w:val="0066780E"/>
    <w:rsid w:val="00670D93"/>
    <w:rsid w:val="00671560"/>
    <w:rsid w:val="00671CD8"/>
    <w:rsid w:val="00672DA0"/>
    <w:rsid w:val="00673AFB"/>
    <w:rsid w:val="00673CF3"/>
    <w:rsid w:val="006740B6"/>
    <w:rsid w:val="006754C0"/>
    <w:rsid w:val="006811D7"/>
    <w:rsid w:val="006818DB"/>
    <w:rsid w:val="00681A2C"/>
    <w:rsid w:val="00682E2B"/>
    <w:rsid w:val="0068315F"/>
    <w:rsid w:val="00683F0E"/>
    <w:rsid w:val="00685050"/>
    <w:rsid w:val="006878D6"/>
    <w:rsid w:val="00691520"/>
    <w:rsid w:val="00695835"/>
    <w:rsid w:val="00696D02"/>
    <w:rsid w:val="006A0CA0"/>
    <w:rsid w:val="006A34BB"/>
    <w:rsid w:val="006A45BA"/>
    <w:rsid w:val="006A6064"/>
    <w:rsid w:val="006A6E11"/>
    <w:rsid w:val="006A796C"/>
    <w:rsid w:val="006B1CDA"/>
    <w:rsid w:val="006B2F21"/>
    <w:rsid w:val="006B4C69"/>
    <w:rsid w:val="006B5479"/>
    <w:rsid w:val="006B60BC"/>
    <w:rsid w:val="006C07DF"/>
    <w:rsid w:val="006C0BA5"/>
    <w:rsid w:val="006C416D"/>
    <w:rsid w:val="006C4C83"/>
    <w:rsid w:val="006D0695"/>
    <w:rsid w:val="006D0EE7"/>
    <w:rsid w:val="006D10D0"/>
    <w:rsid w:val="006D540C"/>
    <w:rsid w:val="006D78D4"/>
    <w:rsid w:val="006D79F7"/>
    <w:rsid w:val="006D7C26"/>
    <w:rsid w:val="006E1B56"/>
    <w:rsid w:val="006E22AA"/>
    <w:rsid w:val="006E42FC"/>
    <w:rsid w:val="006E60BF"/>
    <w:rsid w:val="006F1942"/>
    <w:rsid w:val="006F22B4"/>
    <w:rsid w:val="006F2981"/>
    <w:rsid w:val="006F533D"/>
    <w:rsid w:val="006F5446"/>
    <w:rsid w:val="0070007A"/>
    <w:rsid w:val="00701E2D"/>
    <w:rsid w:val="007031BF"/>
    <w:rsid w:val="00704476"/>
    <w:rsid w:val="00704619"/>
    <w:rsid w:val="007047C7"/>
    <w:rsid w:val="00714AB8"/>
    <w:rsid w:val="007200FF"/>
    <w:rsid w:val="007218AD"/>
    <w:rsid w:val="00724462"/>
    <w:rsid w:val="00725ED9"/>
    <w:rsid w:val="007267F2"/>
    <w:rsid w:val="00726ACD"/>
    <w:rsid w:val="00731CD6"/>
    <w:rsid w:val="00733617"/>
    <w:rsid w:val="00740AFA"/>
    <w:rsid w:val="0074661A"/>
    <w:rsid w:val="00746928"/>
    <w:rsid w:val="00752E3E"/>
    <w:rsid w:val="0075407B"/>
    <w:rsid w:val="00755AF9"/>
    <w:rsid w:val="00756E15"/>
    <w:rsid w:val="00756EC0"/>
    <w:rsid w:val="00761EB2"/>
    <w:rsid w:val="00763303"/>
    <w:rsid w:val="0076460E"/>
    <w:rsid w:val="00764F15"/>
    <w:rsid w:val="00770892"/>
    <w:rsid w:val="00770F3C"/>
    <w:rsid w:val="00783142"/>
    <w:rsid w:val="007845B9"/>
    <w:rsid w:val="0078559A"/>
    <w:rsid w:val="00785F23"/>
    <w:rsid w:val="007872CE"/>
    <w:rsid w:val="00796031"/>
    <w:rsid w:val="007A108D"/>
    <w:rsid w:val="007A16ED"/>
    <w:rsid w:val="007A37C2"/>
    <w:rsid w:val="007A472F"/>
    <w:rsid w:val="007A676E"/>
    <w:rsid w:val="007A7A45"/>
    <w:rsid w:val="007B3765"/>
    <w:rsid w:val="007B3F95"/>
    <w:rsid w:val="007B50E7"/>
    <w:rsid w:val="007B68CD"/>
    <w:rsid w:val="007C0373"/>
    <w:rsid w:val="007C1673"/>
    <w:rsid w:val="007C2BFF"/>
    <w:rsid w:val="007D18CA"/>
    <w:rsid w:val="007D2F59"/>
    <w:rsid w:val="007E3451"/>
    <w:rsid w:val="007E5DB3"/>
    <w:rsid w:val="007E6B40"/>
    <w:rsid w:val="007E6C5B"/>
    <w:rsid w:val="007F4EA9"/>
    <w:rsid w:val="007F5293"/>
    <w:rsid w:val="007F7252"/>
    <w:rsid w:val="008004DF"/>
    <w:rsid w:val="00801B6F"/>
    <w:rsid w:val="00803B53"/>
    <w:rsid w:val="008060F0"/>
    <w:rsid w:val="00807347"/>
    <w:rsid w:val="0080792C"/>
    <w:rsid w:val="0081134C"/>
    <w:rsid w:val="00815A3A"/>
    <w:rsid w:val="00815B62"/>
    <w:rsid w:val="00815EB7"/>
    <w:rsid w:val="008160BB"/>
    <w:rsid w:val="00821A5D"/>
    <w:rsid w:val="00825B9C"/>
    <w:rsid w:val="00827157"/>
    <w:rsid w:val="008317B8"/>
    <w:rsid w:val="00831889"/>
    <w:rsid w:val="00833B25"/>
    <w:rsid w:val="00843952"/>
    <w:rsid w:val="0084495C"/>
    <w:rsid w:val="00845401"/>
    <w:rsid w:val="0085091D"/>
    <w:rsid w:val="00850B7F"/>
    <w:rsid w:val="00853789"/>
    <w:rsid w:val="00856731"/>
    <w:rsid w:val="00856933"/>
    <w:rsid w:val="00857080"/>
    <w:rsid w:val="00857B2E"/>
    <w:rsid w:val="00863566"/>
    <w:rsid w:val="0086420A"/>
    <w:rsid w:val="00866D1A"/>
    <w:rsid w:val="00867103"/>
    <w:rsid w:val="0086721D"/>
    <w:rsid w:val="00867562"/>
    <w:rsid w:val="00877E7E"/>
    <w:rsid w:val="008812DA"/>
    <w:rsid w:val="008813DE"/>
    <w:rsid w:val="00881AA3"/>
    <w:rsid w:val="0088292E"/>
    <w:rsid w:val="008836CD"/>
    <w:rsid w:val="008864A3"/>
    <w:rsid w:val="00886897"/>
    <w:rsid w:val="00890171"/>
    <w:rsid w:val="0089595C"/>
    <w:rsid w:val="00895E79"/>
    <w:rsid w:val="0089653F"/>
    <w:rsid w:val="0089667A"/>
    <w:rsid w:val="008977F9"/>
    <w:rsid w:val="00897E80"/>
    <w:rsid w:val="008A1652"/>
    <w:rsid w:val="008A2310"/>
    <w:rsid w:val="008A2492"/>
    <w:rsid w:val="008A287A"/>
    <w:rsid w:val="008A5B56"/>
    <w:rsid w:val="008B6467"/>
    <w:rsid w:val="008B66B0"/>
    <w:rsid w:val="008B6A96"/>
    <w:rsid w:val="008B6C8F"/>
    <w:rsid w:val="008C0FEE"/>
    <w:rsid w:val="008C17FD"/>
    <w:rsid w:val="008C2624"/>
    <w:rsid w:val="008C3C81"/>
    <w:rsid w:val="008C505E"/>
    <w:rsid w:val="008C58B3"/>
    <w:rsid w:val="008C5D55"/>
    <w:rsid w:val="008D0093"/>
    <w:rsid w:val="008D046F"/>
    <w:rsid w:val="008D2235"/>
    <w:rsid w:val="008D38B2"/>
    <w:rsid w:val="008D6F53"/>
    <w:rsid w:val="008D7EDF"/>
    <w:rsid w:val="008E32CB"/>
    <w:rsid w:val="008F074D"/>
    <w:rsid w:val="008F7A83"/>
    <w:rsid w:val="00900016"/>
    <w:rsid w:val="0090076B"/>
    <w:rsid w:val="00900E2E"/>
    <w:rsid w:val="00901166"/>
    <w:rsid w:val="00901F48"/>
    <w:rsid w:val="00901FA6"/>
    <w:rsid w:val="009029A1"/>
    <w:rsid w:val="009029F9"/>
    <w:rsid w:val="00902BAE"/>
    <w:rsid w:val="00905648"/>
    <w:rsid w:val="00906F52"/>
    <w:rsid w:val="00910AE4"/>
    <w:rsid w:val="0091271E"/>
    <w:rsid w:val="00917056"/>
    <w:rsid w:val="00920D61"/>
    <w:rsid w:val="00921A49"/>
    <w:rsid w:val="00922FD0"/>
    <w:rsid w:val="00923B62"/>
    <w:rsid w:val="00924967"/>
    <w:rsid w:val="00930B95"/>
    <w:rsid w:val="0093126C"/>
    <w:rsid w:val="009315D7"/>
    <w:rsid w:val="009315E8"/>
    <w:rsid w:val="00936B17"/>
    <w:rsid w:val="00936F64"/>
    <w:rsid w:val="00937737"/>
    <w:rsid w:val="00940B18"/>
    <w:rsid w:val="00943240"/>
    <w:rsid w:val="00943989"/>
    <w:rsid w:val="00944610"/>
    <w:rsid w:val="009446CC"/>
    <w:rsid w:val="00944DF8"/>
    <w:rsid w:val="00945AE9"/>
    <w:rsid w:val="00945CCF"/>
    <w:rsid w:val="0094642B"/>
    <w:rsid w:val="009477FB"/>
    <w:rsid w:val="0095050F"/>
    <w:rsid w:val="00952DBB"/>
    <w:rsid w:val="00952F5C"/>
    <w:rsid w:val="00953C07"/>
    <w:rsid w:val="0095502A"/>
    <w:rsid w:val="00955782"/>
    <w:rsid w:val="00956291"/>
    <w:rsid w:val="009572DD"/>
    <w:rsid w:val="00960A42"/>
    <w:rsid w:val="00962E1F"/>
    <w:rsid w:val="00963FD9"/>
    <w:rsid w:val="009655F3"/>
    <w:rsid w:val="00965CA1"/>
    <w:rsid w:val="009715C5"/>
    <w:rsid w:val="00973CD6"/>
    <w:rsid w:val="00975D6F"/>
    <w:rsid w:val="0097623A"/>
    <w:rsid w:val="009808BB"/>
    <w:rsid w:val="009809A6"/>
    <w:rsid w:val="00987CCC"/>
    <w:rsid w:val="00987E7C"/>
    <w:rsid w:val="00990BFE"/>
    <w:rsid w:val="00990CB1"/>
    <w:rsid w:val="00991E88"/>
    <w:rsid w:val="00993C69"/>
    <w:rsid w:val="009968B9"/>
    <w:rsid w:val="009A049D"/>
    <w:rsid w:val="009A25B8"/>
    <w:rsid w:val="009A3FE6"/>
    <w:rsid w:val="009A5437"/>
    <w:rsid w:val="009A754D"/>
    <w:rsid w:val="009A7E61"/>
    <w:rsid w:val="009B0531"/>
    <w:rsid w:val="009B12B7"/>
    <w:rsid w:val="009C052E"/>
    <w:rsid w:val="009C05B0"/>
    <w:rsid w:val="009C1150"/>
    <w:rsid w:val="009C2DFB"/>
    <w:rsid w:val="009C63C0"/>
    <w:rsid w:val="009C6CF2"/>
    <w:rsid w:val="009D0C5C"/>
    <w:rsid w:val="009D1BFC"/>
    <w:rsid w:val="009D3A74"/>
    <w:rsid w:val="009D7541"/>
    <w:rsid w:val="009E14D7"/>
    <w:rsid w:val="009E3A90"/>
    <w:rsid w:val="009E40CE"/>
    <w:rsid w:val="009E7F95"/>
    <w:rsid w:val="009F447D"/>
    <w:rsid w:val="009F6448"/>
    <w:rsid w:val="009F68C1"/>
    <w:rsid w:val="009F6D4F"/>
    <w:rsid w:val="00A040C7"/>
    <w:rsid w:val="00A0706E"/>
    <w:rsid w:val="00A1077E"/>
    <w:rsid w:val="00A118D2"/>
    <w:rsid w:val="00A12006"/>
    <w:rsid w:val="00A151B5"/>
    <w:rsid w:val="00A16792"/>
    <w:rsid w:val="00A206EF"/>
    <w:rsid w:val="00A20D83"/>
    <w:rsid w:val="00A20E30"/>
    <w:rsid w:val="00A22BFD"/>
    <w:rsid w:val="00A23130"/>
    <w:rsid w:val="00A231AB"/>
    <w:rsid w:val="00A2425D"/>
    <w:rsid w:val="00A25B62"/>
    <w:rsid w:val="00A321F3"/>
    <w:rsid w:val="00A33975"/>
    <w:rsid w:val="00A33D16"/>
    <w:rsid w:val="00A36075"/>
    <w:rsid w:val="00A40457"/>
    <w:rsid w:val="00A4080E"/>
    <w:rsid w:val="00A42756"/>
    <w:rsid w:val="00A443BC"/>
    <w:rsid w:val="00A45168"/>
    <w:rsid w:val="00A47504"/>
    <w:rsid w:val="00A4751E"/>
    <w:rsid w:val="00A52095"/>
    <w:rsid w:val="00A52D94"/>
    <w:rsid w:val="00A5378F"/>
    <w:rsid w:val="00A55045"/>
    <w:rsid w:val="00A550AB"/>
    <w:rsid w:val="00A56CFB"/>
    <w:rsid w:val="00A57CF7"/>
    <w:rsid w:val="00A60A0E"/>
    <w:rsid w:val="00A62B7B"/>
    <w:rsid w:val="00A645FC"/>
    <w:rsid w:val="00A67E0B"/>
    <w:rsid w:val="00A72100"/>
    <w:rsid w:val="00A72D24"/>
    <w:rsid w:val="00A73DAC"/>
    <w:rsid w:val="00A772D0"/>
    <w:rsid w:val="00A8038A"/>
    <w:rsid w:val="00A80C45"/>
    <w:rsid w:val="00A8546D"/>
    <w:rsid w:val="00A8618A"/>
    <w:rsid w:val="00A87291"/>
    <w:rsid w:val="00A87884"/>
    <w:rsid w:val="00A91566"/>
    <w:rsid w:val="00A9437A"/>
    <w:rsid w:val="00A953E7"/>
    <w:rsid w:val="00A96C48"/>
    <w:rsid w:val="00A9793F"/>
    <w:rsid w:val="00AA03A8"/>
    <w:rsid w:val="00AA0DC9"/>
    <w:rsid w:val="00AA129C"/>
    <w:rsid w:val="00AA53FF"/>
    <w:rsid w:val="00AA5796"/>
    <w:rsid w:val="00AA5D50"/>
    <w:rsid w:val="00AA70F9"/>
    <w:rsid w:val="00AB7418"/>
    <w:rsid w:val="00AC12C7"/>
    <w:rsid w:val="00AC4FF5"/>
    <w:rsid w:val="00AC5067"/>
    <w:rsid w:val="00AC749D"/>
    <w:rsid w:val="00AC781B"/>
    <w:rsid w:val="00AC7F69"/>
    <w:rsid w:val="00AD4507"/>
    <w:rsid w:val="00AD573F"/>
    <w:rsid w:val="00AD616B"/>
    <w:rsid w:val="00AE0EE3"/>
    <w:rsid w:val="00AE26B4"/>
    <w:rsid w:val="00AE2889"/>
    <w:rsid w:val="00AE72B4"/>
    <w:rsid w:val="00AF2ECD"/>
    <w:rsid w:val="00AF429F"/>
    <w:rsid w:val="00AF570C"/>
    <w:rsid w:val="00AF6E20"/>
    <w:rsid w:val="00B0287F"/>
    <w:rsid w:val="00B029DA"/>
    <w:rsid w:val="00B03DB5"/>
    <w:rsid w:val="00B059F9"/>
    <w:rsid w:val="00B069C8"/>
    <w:rsid w:val="00B07914"/>
    <w:rsid w:val="00B07A0B"/>
    <w:rsid w:val="00B10870"/>
    <w:rsid w:val="00B12889"/>
    <w:rsid w:val="00B142A2"/>
    <w:rsid w:val="00B144B9"/>
    <w:rsid w:val="00B1460E"/>
    <w:rsid w:val="00B16F60"/>
    <w:rsid w:val="00B171A3"/>
    <w:rsid w:val="00B226BC"/>
    <w:rsid w:val="00B22D5B"/>
    <w:rsid w:val="00B23779"/>
    <w:rsid w:val="00B263FA"/>
    <w:rsid w:val="00B27397"/>
    <w:rsid w:val="00B31F88"/>
    <w:rsid w:val="00B328D8"/>
    <w:rsid w:val="00B33ACE"/>
    <w:rsid w:val="00B35EB4"/>
    <w:rsid w:val="00B4082B"/>
    <w:rsid w:val="00B40874"/>
    <w:rsid w:val="00B43161"/>
    <w:rsid w:val="00B4373A"/>
    <w:rsid w:val="00B43EA9"/>
    <w:rsid w:val="00B46112"/>
    <w:rsid w:val="00B468F5"/>
    <w:rsid w:val="00B46FEE"/>
    <w:rsid w:val="00B47FB5"/>
    <w:rsid w:val="00B50CAF"/>
    <w:rsid w:val="00B51892"/>
    <w:rsid w:val="00B5191F"/>
    <w:rsid w:val="00B525B1"/>
    <w:rsid w:val="00B52971"/>
    <w:rsid w:val="00B53205"/>
    <w:rsid w:val="00B53CCF"/>
    <w:rsid w:val="00B55865"/>
    <w:rsid w:val="00B56CBF"/>
    <w:rsid w:val="00B579B6"/>
    <w:rsid w:val="00B615F7"/>
    <w:rsid w:val="00B63D36"/>
    <w:rsid w:val="00B64062"/>
    <w:rsid w:val="00B65A7D"/>
    <w:rsid w:val="00B6779B"/>
    <w:rsid w:val="00B77AEC"/>
    <w:rsid w:val="00B826DA"/>
    <w:rsid w:val="00B82B6D"/>
    <w:rsid w:val="00B8548C"/>
    <w:rsid w:val="00B86DB3"/>
    <w:rsid w:val="00B90D3A"/>
    <w:rsid w:val="00B929AC"/>
    <w:rsid w:val="00B92E15"/>
    <w:rsid w:val="00B93097"/>
    <w:rsid w:val="00B950B9"/>
    <w:rsid w:val="00B9700F"/>
    <w:rsid w:val="00BA0F0A"/>
    <w:rsid w:val="00BA1AFE"/>
    <w:rsid w:val="00BA247C"/>
    <w:rsid w:val="00BA2B08"/>
    <w:rsid w:val="00BA375C"/>
    <w:rsid w:val="00BA5E45"/>
    <w:rsid w:val="00BB02C4"/>
    <w:rsid w:val="00BB24C7"/>
    <w:rsid w:val="00BB5B36"/>
    <w:rsid w:val="00BC08AE"/>
    <w:rsid w:val="00BC217A"/>
    <w:rsid w:val="00BC2D21"/>
    <w:rsid w:val="00BC650D"/>
    <w:rsid w:val="00BD3A13"/>
    <w:rsid w:val="00BD4CA6"/>
    <w:rsid w:val="00BD6FA0"/>
    <w:rsid w:val="00BD78E6"/>
    <w:rsid w:val="00BE002F"/>
    <w:rsid w:val="00BE070A"/>
    <w:rsid w:val="00BE14F3"/>
    <w:rsid w:val="00BE3017"/>
    <w:rsid w:val="00BE3C76"/>
    <w:rsid w:val="00BE537B"/>
    <w:rsid w:val="00BE5746"/>
    <w:rsid w:val="00BE5A98"/>
    <w:rsid w:val="00BF1620"/>
    <w:rsid w:val="00BF36B1"/>
    <w:rsid w:val="00BF7751"/>
    <w:rsid w:val="00BF7A41"/>
    <w:rsid w:val="00BF7A92"/>
    <w:rsid w:val="00C02AA6"/>
    <w:rsid w:val="00C033C8"/>
    <w:rsid w:val="00C03CC6"/>
    <w:rsid w:val="00C10C65"/>
    <w:rsid w:val="00C12DE4"/>
    <w:rsid w:val="00C13E6A"/>
    <w:rsid w:val="00C1760F"/>
    <w:rsid w:val="00C25BA0"/>
    <w:rsid w:val="00C25C5C"/>
    <w:rsid w:val="00C260BF"/>
    <w:rsid w:val="00C27205"/>
    <w:rsid w:val="00C30893"/>
    <w:rsid w:val="00C33A03"/>
    <w:rsid w:val="00C376A1"/>
    <w:rsid w:val="00C37B4A"/>
    <w:rsid w:val="00C37D74"/>
    <w:rsid w:val="00C45B34"/>
    <w:rsid w:val="00C4695A"/>
    <w:rsid w:val="00C471AD"/>
    <w:rsid w:val="00C501D7"/>
    <w:rsid w:val="00C503C4"/>
    <w:rsid w:val="00C55E71"/>
    <w:rsid w:val="00C60C53"/>
    <w:rsid w:val="00C61DE3"/>
    <w:rsid w:val="00C637E6"/>
    <w:rsid w:val="00C643BB"/>
    <w:rsid w:val="00C6558A"/>
    <w:rsid w:val="00C67ED2"/>
    <w:rsid w:val="00C7044C"/>
    <w:rsid w:val="00C705BB"/>
    <w:rsid w:val="00C712A5"/>
    <w:rsid w:val="00C74B4C"/>
    <w:rsid w:val="00C76303"/>
    <w:rsid w:val="00C82739"/>
    <w:rsid w:val="00C84114"/>
    <w:rsid w:val="00C920A2"/>
    <w:rsid w:val="00C924A8"/>
    <w:rsid w:val="00C93567"/>
    <w:rsid w:val="00C94136"/>
    <w:rsid w:val="00CA11AB"/>
    <w:rsid w:val="00CA2717"/>
    <w:rsid w:val="00CA3869"/>
    <w:rsid w:val="00CA3F29"/>
    <w:rsid w:val="00CA5BDA"/>
    <w:rsid w:val="00CA6A0C"/>
    <w:rsid w:val="00CA6E9B"/>
    <w:rsid w:val="00CB0624"/>
    <w:rsid w:val="00CB0E72"/>
    <w:rsid w:val="00CB23E3"/>
    <w:rsid w:val="00CB27F2"/>
    <w:rsid w:val="00CB3796"/>
    <w:rsid w:val="00CB5AB6"/>
    <w:rsid w:val="00CC10E3"/>
    <w:rsid w:val="00CC4379"/>
    <w:rsid w:val="00CC49AC"/>
    <w:rsid w:val="00CC7E39"/>
    <w:rsid w:val="00CD089A"/>
    <w:rsid w:val="00CD1D91"/>
    <w:rsid w:val="00CD2A9E"/>
    <w:rsid w:val="00CD6893"/>
    <w:rsid w:val="00CD7E11"/>
    <w:rsid w:val="00CD7F6C"/>
    <w:rsid w:val="00CE0F10"/>
    <w:rsid w:val="00CE2295"/>
    <w:rsid w:val="00CF0ED6"/>
    <w:rsid w:val="00CF36C8"/>
    <w:rsid w:val="00CF3E4D"/>
    <w:rsid w:val="00CF519D"/>
    <w:rsid w:val="00CF5DD7"/>
    <w:rsid w:val="00D002C4"/>
    <w:rsid w:val="00D017A6"/>
    <w:rsid w:val="00D03FF3"/>
    <w:rsid w:val="00D043AC"/>
    <w:rsid w:val="00D04AC5"/>
    <w:rsid w:val="00D0608F"/>
    <w:rsid w:val="00D07848"/>
    <w:rsid w:val="00D10FA3"/>
    <w:rsid w:val="00D13C6C"/>
    <w:rsid w:val="00D13DA1"/>
    <w:rsid w:val="00D16BDC"/>
    <w:rsid w:val="00D17304"/>
    <w:rsid w:val="00D20F65"/>
    <w:rsid w:val="00D2103D"/>
    <w:rsid w:val="00D210CD"/>
    <w:rsid w:val="00D22D88"/>
    <w:rsid w:val="00D22F71"/>
    <w:rsid w:val="00D25527"/>
    <w:rsid w:val="00D26F2F"/>
    <w:rsid w:val="00D310ED"/>
    <w:rsid w:val="00D34EF8"/>
    <w:rsid w:val="00D37FBA"/>
    <w:rsid w:val="00D405CC"/>
    <w:rsid w:val="00D40F40"/>
    <w:rsid w:val="00D45A2F"/>
    <w:rsid w:val="00D54D29"/>
    <w:rsid w:val="00D54D32"/>
    <w:rsid w:val="00D6203E"/>
    <w:rsid w:val="00D637BF"/>
    <w:rsid w:val="00D6553F"/>
    <w:rsid w:val="00D66518"/>
    <w:rsid w:val="00D72575"/>
    <w:rsid w:val="00D735C2"/>
    <w:rsid w:val="00D75B18"/>
    <w:rsid w:val="00D76117"/>
    <w:rsid w:val="00D80DF0"/>
    <w:rsid w:val="00D81E3C"/>
    <w:rsid w:val="00D82E26"/>
    <w:rsid w:val="00D855D9"/>
    <w:rsid w:val="00D87CE0"/>
    <w:rsid w:val="00D9143B"/>
    <w:rsid w:val="00D92067"/>
    <w:rsid w:val="00D943AC"/>
    <w:rsid w:val="00D94FA4"/>
    <w:rsid w:val="00D972D7"/>
    <w:rsid w:val="00DA22F6"/>
    <w:rsid w:val="00DA2EEE"/>
    <w:rsid w:val="00DA3175"/>
    <w:rsid w:val="00DA76FF"/>
    <w:rsid w:val="00DB0234"/>
    <w:rsid w:val="00DB095E"/>
    <w:rsid w:val="00DB1695"/>
    <w:rsid w:val="00DB288D"/>
    <w:rsid w:val="00DB4C88"/>
    <w:rsid w:val="00DB4EB4"/>
    <w:rsid w:val="00DB60CD"/>
    <w:rsid w:val="00DB6473"/>
    <w:rsid w:val="00DB6801"/>
    <w:rsid w:val="00DC3A5A"/>
    <w:rsid w:val="00DC3A6C"/>
    <w:rsid w:val="00DC50EF"/>
    <w:rsid w:val="00DD0042"/>
    <w:rsid w:val="00DD0104"/>
    <w:rsid w:val="00DD15C9"/>
    <w:rsid w:val="00DD4E13"/>
    <w:rsid w:val="00DD51C5"/>
    <w:rsid w:val="00DD668B"/>
    <w:rsid w:val="00DD70AF"/>
    <w:rsid w:val="00DE1F3A"/>
    <w:rsid w:val="00DE3530"/>
    <w:rsid w:val="00DE5EA1"/>
    <w:rsid w:val="00DE7155"/>
    <w:rsid w:val="00DE7997"/>
    <w:rsid w:val="00DE7DBF"/>
    <w:rsid w:val="00DF22ED"/>
    <w:rsid w:val="00DF2692"/>
    <w:rsid w:val="00DF3B81"/>
    <w:rsid w:val="00DF4018"/>
    <w:rsid w:val="00DF456C"/>
    <w:rsid w:val="00E012F4"/>
    <w:rsid w:val="00E03879"/>
    <w:rsid w:val="00E05BBF"/>
    <w:rsid w:val="00E05EA0"/>
    <w:rsid w:val="00E07F86"/>
    <w:rsid w:val="00E10602"/>
    <w:rsid w:val="00E10EEB"/>
    <w:rsid w:val="00E12DCA"/>
    <w:rsid w:val="00E135B0"/>
    <w:rsid w:val="00E144A2"/>
    <w:rsid w:val="00E163C6"/>
    <w:rsid w:val="00E205F9"/>
    <w:rsid w:val="00E20EE3"/>
    <w:rsid w:val="00E23053"/>
    <w:rsid w:val="00E30337"/>
    <w:rsid w:val="00E30511"/>
    <w:rsid w:val="00E32D38"/>
    <w:rsid w:val="00E335D8"/>
    <w:rsid w:val="00E34CD3"/>
    <w:rsid w:val="00E36107"/>
    <w:rsid w:val="00E36CCC"/>
    <w:rsid w:val="00E43385"/>
    <w:rsid w:val="00E43D16"/>
    <w:rsid w:val="00E43E10"/>
    <w:rsid w:val="00E46155"/>
    <w:rsid w:val="00E52180"/>
    <w:rsid w:val="00E5257D"/>
    <w:rsid w:val="00E54C16"/>
    <w:rsid w:val="00E6113F"/>
    <w:rsid w:val="00E63CA2"/>
    <w:rsid w:val="00E718B2"/>
    <w:rsid w:val="00E7209C"/>
    <w:rsid w:val="00E72C6B"/>
    <w:rsid w:val="00E75707"/>
    <w:rsid w:val="00E77C66"/>
    <w:rsid w:val="00E80AE7"/>
    <w:rsid w:val="00E81350"/>
    <w:rsid w:val="00E8197B"/>
    <w:rsid w:val="00E86520"/>
    <w:rsid w:val="00E879E0"/>
    <w:rsid w:val="00E92DEA"/>
    <w:rsid w:val="00E931D4"/>
    <w:rsid w:val="00E943A3"/>
    <w:rsid w:val="00E94A06"/>
    <w:rsid w:val="00E95365"/>
    <w:rsid w:val="00E95AF5"/>
    <w:rsid w:val="00E962F3"/>
    <w:rsid w:val="00EA465F"/>
    <w:rsid w:val="00EB369D"/>
    <w:rsid w:val="00EB72E8"/>
    <w:rsid w:val="00EB7D80"/>
    <w:rsid w:val="00EC0B47"/>
    <w:rsid w:val="00EC16B4"/>
    <w:rsid w:val="00EC3F87"/>
    <w:rsid w:val="00EC43F2"/>
    <w:rsid w:val="00EC4435"/>
    <w:rsid w:val="00EC6C10"/>
    <w:rsid w:val="00ED13DE"/>
    <w:rsid w:val="00ED212F"/>
    <w:rsid w:val="00ED41FD"/>
    <w:rsid w:val="00ED58A1"/>
    <w:rsid w:val="00EE6611"/>
    <w:rsid w:val="00EF1797"/>
    <w:rsid w:val="00EF2C27"/>
    <w:rsid w:val="00EF3CD7"/>
    <w:rsid w:val="00EF4DA3"/>
    <w:rsid w:val="00EF54EC"/>
    <w:rsid w:val="00EF5D4E"/>
    <w:rsid w:val="00EF79B1"/>
    <w:rsid w:val="00F0165B"/>
    <w:rsid w:val="00F0290E"/>
    <w:rsid w:val="00F02DC1"/>
    <w:rsid w:val="00F03C2C"/>
    <w:rsid w:val="00F040E2"/>
    <w:rsid w:val="00F062FC"/>
    <w:rsid w:val="00F06F99"/>
    <w:rsid w:val="00F102BC"/>
    <w:rsid w:val="00F178BF"/>
    <w:rsid w:val="00F205AE"/>
    <w:rsid w:val="00F229A2"/>
    <w:rsid w:val="00F22F88"/>
    <w:rsid w:val="00F25636"/>
    <w:rsid w:val="00F25A90"/>
    <w:rsid w:val="00F27089"/>
    <w:rsid w:val="00F278A0"/>
    <w:rsid w:val="00F30A21"/>
    <w:rsid w:val="00F31D52"/>
    <w:rsid w:val="00F322C6"/>
    <w:rsid w:val="00F3283B"/>
    <w:rsid w:val="00F33AF4"/>
    <w:rsid w:val="00F340F2"/>
    <w:rsid w:val="00F36DB1"/>
    <w:rsid w:val="00F43229"/>
    <w:rsid w:val="00F43928"/>
    <w:rsid w:val="00F44C5F"/>
    <w:rsid w:val="00F46967"/>
    <w:rsid w:val="00F52E81"/>
    <w:rsid w:val="00F53665"/>
    <w:rsid w:val="00F56E63"/>
    <w:rsid w:val="00F60334"/>
    <w:rsid w:val="00F61498"/>
    <w:rsid w:val="00F63E8F"/>
    <w:rsid w:val="00F66E70"/>
    <w:rsid w:val="00F71452"/>
    <w:rsid w:val="00F76752"/>
    <w:rsid w:val="00F77521"/>
    <w:rsid w:val="00F843EC"/>
    <w:rsid w:val="00F845B1"/>
    <w:rsid w:val="00F84C2B"/>
    <w:rsid w:val="00F8594B"/>
    <w:rsid w:val="00F91975"/>
    <w:rsid w:val="00F92FB9"/>
    <w:rsid w:val="00F93668"/>
    <w:rsid w:val="00F948C8"/>
    <w:rsid w:val="00F948FE"/>
    <w:rsid w:val="00F959C5"/>
    <w:rsid w:val="00F95A22"/>
    <w:rsid w:val="00F97889"/>
    <w:rsid w:val="00FA25D4"/>
    <w:rsid w:val="00FA4165"/>
    <w:rsid w:val="00FA46ED"/>
    <w:rsid w:val="00FA551B"/>
    <w:rsid w:val="00FA5F0A"/>
    <w:rsid w:val="00FA7A5C"/>
    <w:rsid w:val="00FA7DAC"/>
    <w:rsid w:val="00FB2DFC"/>
    <w:rsid w:val="00FB608E"/>
    <w:rsid w:val="00FB7D95"/>
    <w:rsid w:val="00FC1EDF"/>
    <w:rsid w:val="00FC1F2B"/>
    <w:rsid w:val="00FC2532"/>
    <w:rsid w:val="00FC2C6A"/>
    <w:rsid w:val="00FC2E21"/>
    <w:rsid w:val="00FC3AA8"/>
    <w:rsid w:val="00FC5F1B"/>
    <w:rsid w:val="00FC6CF7"/>
    <w:rsid w:val="00FC6F59"/>
    <w:rsid w:val="00FD0719"/>
    <w:rsid w:val="00FD39B4"/>
    <w:rsid w:val="00FE2B13"/>
    <w:rsid w:val="00FE3F76"/>
    <w:rsid w:val="00FE44C2"/>
    <w:rsid w:val="00FE692E"/>
    <w:rsid w:val="00FE7028"/>
    <w:rsid w:val="00FE72DD"/>
    <w:rsid w:val="00FF1C84"/>
    <w:rsid w:val="00FF5250"/>
    <w:rsid w:val="00FF7130"/>
    <w:rsid w:val="00FF76E7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A2CE8"/>
  <w15:docId w15:val="{BCB5E2CE-4115-4731-BD2F-67723E1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5EB7"/>
    <w:pPr>
      <w:keepNext/>
      <w:numPr>
        <w:numId w:val="8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5EB7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5EB7"/>
    <w:pPr>
      <w:keepNext/>
      <w:numPr>
        <w:ilvl w:val="2"/>
        <w:numId w:val="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 Char Char Char"/>
    <w:basedOn w:val="Normal"/>
    <w:next w:val="Normal"/>
    <w:link w:val="Heading4Char"/>
    <w:uiPriority w:val="99"/>
    <w:qFormat/>
    <w:rsid w:val="00815EB7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5EB7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5EB7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5EB7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15EB7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5EB7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15EB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815EB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815EB7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aliases w:val="Heading 4 Char Char Char Char Char"/>
    <w:link w:val="Heading4"/>
    <w:uiPriority w:val="99"/>
    <w:locked/>
    <w:rsid w:val="00815E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815E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815EB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815EB7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815E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815EB7"/>
    <w:rPr>
      <w:rFonts w:ascii="Arial" w:eastAsia="Times New Roman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815EB7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815EB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15EB7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5E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5EB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5EB7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815EB7"/>
    <w:rPr>
      <w:rFonts w:cs="Times New Roman"/>
    </w:rPr>
  </w:style>
  <w:style w:type="character" w:styleId="Hyperlink">
    <w:name w:val="Hyperlink"/>
    <w:uiPriority w:val="99"/>
    <w:rsid w:val="00815EB7"/>
    <w:rPr>
      <w:rFonts w:cs="Times New Roman"/>
      <w:color w:val="0000FF"/>
      <w:u w:val="single"/>
    </w:rPr>
  </w:style>
  <w:style w:type="character" w:customStyle="1" w:styleId="Typewriter">
    <w:name w:val="Typewriter"/>
    <w:uiPriority w:val="99"/>
    <w:rsid w:val="00815EB7"/>
    <w:rPr>
      <w:rFonts w:ascii="Courier New" w:hAnsi="Courier New"/>
      <w:sz w:val="20"/>
    </w:rPr>
  </w:style>
  <w:style w:type="paragraph" w:customStyle="1" w:styleId="Punktai">
    <w:name w:val="Punktai"/>
    <w:basedOn w:val="Normal"/>
    <w:uiPriority w:val="99"/>
    <w:rsid w:val="00815EB7"/>
    <w:pPr>
      <w:numPr>
        <w:numId w:val="3"/>
      </w:numPr>
      <w:spacing w:before="480" w:after="360" w:line="360" w:lineRule="auto"/>
      <w:ind w:right="458" w:hanging="720"/>
      <w:jc w:val="both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815EB7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815EB7"/>
    <w:rPr>
      <w:rFonts w:ascii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uiPriority w:val="99"/>
    <w:semiHidden/>
    <w:rsid w:val="00815EB7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rsid w:val="00815EB7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locked/>
    <w:rsid w:val="004836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8367E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8367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836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8367E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15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1 / 1.1 /,9.1."/>
    <w:basedOn w:val="NoList"/>
    <w:uiPriority w:val="99"/>
    <w:semiHidden/>
    <w:unhideWhenUsed/>
    <w:locked/>
    <w:rsid w:val="0002518B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unhideWhenUsed/>
    <w:locked/>
    <w:rsid w:val="00E86520"/>
  </w:style>
  <w:style w:type="paragraph" w:styleId="TOC3">
    <w:name w:val="toc 3"/>
    <w:basedOn w:val="Normal"/>
    <w:next w:val="Normal"/>
    <w:autoRedefine/>
    <w:uiPriority w:val="39"/>
    <w:unhideWhenUsed/>
    <w:locked/>
    <w:rsid w:val="00E86520"/>
    <w:pPr>
      <w:ind w:left="480"/>
    </w:pPr>
  </w:style>
  <w:style w:type="paragraph" w:customStyle="1" w:styleId="BodyText1">
    <w:name w:val="Body Text1"/>
    <w:rsid w:val="001556FD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NormalSpaceChar">
    <w:name w:val="Normal Space Char"/>
    <w:basedOn w:val="Normal"/>
    <w:link w:val="NormalSpaceCharChar"/>
    <w:rsid w:val="00DE3530"/>
    <w:pPr>
      <w:spacing w:before="120" w:after="120"/>
      <w:jc w:val="both"/>
    </w:pPr>
    <w:rPr>
      <w:snapToGrid w:val="0"/>
      <w:lang w:val="en-GB" w:eastAsia="en-US"/>
    </w:rPr>
  </w:style>
  <w:style w:type="character" w:customStyle="1" w:styleId="NormalSpaceCharChar">
    <w:name w:val="Normal Space Char Char"/>
    <w:link w:val="NormalSpaceChar"/>
    <w:rsid w:val="00DE3530"/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paragraph" w:customStyle="1" w:styleId="Hyperlink1">
    <w:name w:val="Hyperlink1"/>
    <w:rsid w:val="00DE3530"/>
    <w:pPr>
      <w:ind w:firstLine="312"/>
      <w:jc w:val="both"/>
    </w:pPr>
    <w:rPr>
      <w:rFonts w:ascii="TimesLT" w:eastAsia="Times New Roman" w:hAnsi="TimesLT"/>
      <w:snapToGrid w:val="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01310E"/>
    <w:pPr>
      <w:spacing w:before="36" w:after="36" w:line="192" w:lineRule="atLeast"/>
    </w:pPr>
    <w:rPr>
      <w:rFonts w:ascii="Arial" w:hAnsi="Arial" w:cs="Arial"/>
      <w:color w:val="3E2705"/>
      <w:sz w:val="14"/>
      <w:szCs w:val="14"/>
    </w:rPr>
  </w:style>
  <w:style w:type="paragraph" w:styleId="BodyTextIndent3">
    <w:name w:val="Body Text Indent 3"/>
    <w:basedOn w:val="Normal"/>
    <w:link w:val="BodyTextIndent3Char"/>
    <w:locked/>
    <w:rsid w:val="009E7F95"/>
    <w:pPr>
      <w:spacing w:line="360" w:lineRule="auto"/>
      <w:ind w:firstLine="720"/>
      <w:jc w:val="both"/>
    </w:pPr>
    <w:rPr>
      <w:i/>
      <w:iCs/>
      <w:noProof/>
      <w:lang w:eastAsia="en-US"/>
    </w:rPr>
  </w:style>
  <w:style w:type="character" w:customStyle="1" w:styleId="BodyTextIndent3Char">
    <w:name w:val="Body Text Indent 3 Char"/>
    <w:link w:val="BodyTextIndent3"/>
    <w:rsid w:val="009E7F95"/>
    <w:rPr>
      <w:rFonts w:ascii="Times New Roman" w:eastAsia="Times New Roman" w:hAnsi="Times New Roman"/>
      <w:i/>
      <w:iCs/>
      <w:noProof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9E7F9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E7F95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9E7F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E7F95"/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02A0C"/>
    <w:pPr>
      <w:ind w:left="240"/>
    </w:pPr>
  </w:style>
  <w:style w:type="paragraph" w:styleId="Revision">
    <w:name w:val="Revision"/>
    <w:hidden/>
    <w:uiPriority w:val="99"/>
    <w:semiHidden/>
    <w:rsid w:val="00371C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EDF"/>
    <w:pPr>
      <w:ind w:left="1296"/>
    </w:pPr>
  </w:style>
  <w:style w:type="paragraph" w:customStyle="1" w:styleId="StyleHeading2JustifiedLinespacing15lines">
    <w:name w:val="Style Heading 2 + Justified Line spacing:  1.5 lines"/>
    <w:basedOn w:val="Heading2"/>
    <w:autoRedefine/>
    <w:rsid w:val="00A22BFD"/>
    <w:pPr>
      <w:numPr>
        <w:ilvl w:val="0"/>
        <w:numId w:val="9"/>
      </w:numPr>
      <w:tabs>
        <w:tab w:val="clear" w:pos="502"/>
        <w:tab w:val="num" w:pos="360"/>
      </w:tabs>
      <w:adjustRightInd w:val="0"/>
      <w:snapToGrid w:val="0"/>
      <w:spacing w:before="120" w:after="0"/>
      <w:ind w:left="360"/>
      <w:jc w:val="both"/>
    </w:pPr>
    <w:rPr>
      <w:rFonts w:ascii="Times New Roman" w:hAnsi="Times New Roman"/>
      <w:b w:val="0"/>
      <w:bCs w:val="0"/>
      <w:i w:val="0"/>
      <w:iCs w:val="0"/>
      <w:snapToGrid w:val="0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C25C5C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1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27">
                  <w:marLeft w:val="0"/>
                  <w:marRight w:val="0"/>
                  <w:marTop w:val="36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6326">
                      <w:marLeft w:val="0"/>
                      <w:marRight w:val="0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4672">
                          <w:marLeft w:val="0"/>
                          <w:marRight w:val="0"/>
                          <w:marTop w:val="36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3767">
                              <w:marLeft w:val="0"/>
                              <w:marRight w:val="0"/>
                              <w:marTop w:val="36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500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7281">
                  <w:marLeft w:val="0"/>
                  <w:marRight w:val="0"/>
                  <w:marTop w:val="36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3045">
                      <w:marLeft w:val="0"/>
                      <w:marRight w:val="0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5630">
                          <w:marLeft w:val="0"/>
                          <w:marRight w:val="0"/>
                          <w:marTop w:val="36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5991">
                              <w:marLeft w:val="0"/>
                              <w:marRight w:val="0"/>
                              <w:marTop w:val="36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3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880">
                  <w:marLeft w:val="0"/>
                  <w:marRight w:val="0"/>
                  <w:marTop w:val="36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4904">
                      <w:marLeft w:val="0"/>
                      <w:marRight w:val="0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7204">
                          <w:marLeft w:val="0"/>
                          <w:marRight w:val="0"/>
                          <w:marTop w:val="36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902">
                              <w:marLeft w:val="0"/>
                              <w:marRight w:val="0"/>
                              <w:marTop w:val="36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msDocFormNumber xmlns="7d508cb9-9561-418e-bf1d-4bb77e8535b3">MT-009</DmsDocFormNumber>
    <ECM4DDescription xmlns="7D508CB9-9561-418E-BF1D-4BB77E8535B3" xsi:nil="true"/>
    <PMOwners xmlns="7d508cb9-9561-418e-bf1d-4bb77e8535b3">
      <UserInfo>
        <DisplayName>Laura Klimaitė</DisplayName>
        <AccountId>163</AccountId>
        <AccountType/>
      </UserInfo>
    </PMOwners>
    <DmsDocFormUseArea xmlns="7d508cb9-9561-418e-bf1d-4bb77e8535b3">Agentūra</DmsDocFormUseArea>
    <DmsDocFormProcess xmlns="7d508cb9-9561-418e-bf1d-4bb77e8535b3">B.4 Dokumentacijos ir duomenų valdymas</DmsDocFormProcess>
    <DmsDocFormType xmlns="7d508cb9-9561-418e-bf1d-4bb77e8535b3">Nuostatai</DmsDocFormType>
    <DmsDocFormVersion xmlns="7d508cb9-9561-418e-bf1d-4bb77e8535b3">1.1</DmsDocFormVersion>
    <DmsDocShowInPrep xmlns="7d508cb9-9561-418e-bf1d-4bb77e8535b3">true</DmsDocShowInPre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E71FEB7F45FA43B127C3BE1774A2C5" ma:contentTypeVersion="11" ma:contentTypeDescription="Kurkite naują dokumentą." ma:contentTypeScope="" ma:versionID="0a9eb3c8487eef59ebdda5bbd268212e">
  <xsd:schema xmlns:xsd="http://www.w3.org/2001/XMLSchema" xmlns:xs="http://www.w3.org/2001/XMLSchema" xmlns:p="http://schemas.microsoft.com/office/2006/metadata/properties" xmlns:ns2="7d508cb9-9561-418e-bf1d-4bb77e8535b3" xmlns:ns3="7D508CB9-9561-418E-BF1D-4BB77E8535B3" targetNamespace="http://schemas.microsoft.com/office/2006/metadata/properties" ma:root="true" ma:fieldsID="36d747e7994edad80b7cb180add89e40" ns2:_="" ns3:_="">
    <xsd:import namespace="7d508cb9-9561-418e-bf1d-4bb77e8535b3"/>
    <xsd:import namespace="7D508CB9-9561-418E-BF1D-4BB77E8535B3"/>
    <xsd:element name="properties">
      <xsd:complexType>
        <xsd:sequence>
          <xsd:element name="documentManagement">
            <xsd:complexType>
              <xsd:all>
                <xsd:element ref="ns2:DmsDocFormUseArea" minOccurs="0"/>
                <xsd:element ref="ns2:DmsDocFormType" minOccurs="0"/>
                <xsd:element ref="ns2:DmsDocFormNumber" minOccurs="0"/>
                <xsd:element ref="ns2:DmsDocFormVersion" minOccurs="0"/>
                <xsd:element ref="ns2:PMOwners" minOccurs="0"/>
                <xsd:element ref="ns2:DmsDocFormProcess" minOccurs="0"/>
                <xsd:element ref="ns2:DmsDocShowInPrep" minOccurs="0"/>
                <xsd:element ref="ns3:ECM4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DmsDocFormUseArea" ma:index="1" nillable="true" ma:displayName="Taikymo sritis" ma:internalName="DmsDocFormUseArea">
      <xsd:simpleType>
        <xsd:restriction base="dms:Text">
          <xsd:maxLength value="255"/>
        </xsd:restriction>
      </xsd:simpleType>
    </xsd:element>
    <xsd:element name="DmsDocFormType" ma:index="2" nillable="true" ma:displayName="Šablono tipas" ma:internalName="DmsDocFormType">
      <xsd:simpleType>
        <xsd:restriction base="dms:Text">
          <xsd:maxLength value="255"/>
        </xsd:restriction>
      </xsd:simpleType>
    </xsd:element>
    <xsd:element name="DmsDocFormNumber" ma:index="4" nillable="true" ma:displayName="Numeris" ma:internalName="DmsDocFormNumber">
      <xsd:simpleType>
        <xsd:restriction base="dms:Text"/>
      </xsd:simpleType>
    </xsd:element>
    <xsd:element name="DmsDocFormVersion" ma:index="5" nillable="true" ma:displayName="Versija" ma:internalName="DmsDocFormVersion">
      <xsd:simpleType>
        <xsd:restriction base="dms:Text"/>
      </xsd:simpleType>
    </xsd:element>
    <xsd:element name="PMOwners" ma:index="6" nillable="true" ma:displayName="Šeimininkas" ma:list="UserInfo" ma:SharePointGroup="0" ma:internalName="PM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DocFormProcess" ma:index="7" nillable="true" ma:displayName="Procesas" ma:internalName="DmsDocFormProcess">
      <xsd:simpleType>
        <xsd:restriction base="dms:Text">
          <xsd:maxLength value="255"/>
        </xsd:restriction>
      </xsd:simpleType>
    </xsd:element>
    <xsd:element name="DmsDocShowInPrep" ma:index="8" nillable="true" ma:displayName="Rodoma rengime" ma:internalName="DmsDocShowInPre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ECM4DDescription" ma:index="9" nillable="true" ma:displayName="Aprašymas" ma:internalName="ECM4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urinio tipas"/>
        <xsd:element ref="dc:title" minOccurs="0" maxOccurs="1" ma:index="3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05506-6F55-48F1-A253-024E93D03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DF0D0-8D42-4DA4-9262-BB2C62BE52CD}">
  <ds:schemaRefs>
    <ds:schemaRef ds:uri="http://schemas.microsoft.com/office/2006/metadata/properties"/>
    <ds:schemaRef ds:uri="7d508cb9-9561-418e-bf1d-4bb77e8535b3"/>
    <ds:schemaRef ds:uri="7D508CB9-9561-418E-BF1D-4BB77E8535B3"/>
  </ds:schemaRefs>
</ds:datastoreItem>
</file>

<file path=customXml/itemProps3.xml><?xml version="1.0" encoding="utf-8"?>
<ds:datastoreItem xmlns:ds="http://schemas.openxmlformats.org/officeDocument/2006/customXml" ds:itemID="{741EE2CC-2DFC-4A72-8570-A8B3582B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8cb9-9561-418e-bf1d-4bb77e8535b3"/>
    <ds:schemaRef ds:uri="7D508CB9-9561-418E-BF1D-4BB77E85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AE183-C39C-4D13-BEEB-D6C50769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Dokumentų valdymo procedūra</vt:lpstr>
    </vt:vector>
  </TitlesOfParts>
  <Company/>
  <LinksUpToDate>false</LinksUpToDate>
  <CharactersWithSpaces>2364</CharactersWithSpaces>
  <SharedDoc>false</SharedDoc>
  <HLinks>
    <vt:vector size="234" baseType="variant">
      <vt:variant>
        <vt:i4>3604569</vt:i4>
      </vt:variant>
      <vt:variant>
        <vt:i4>117</vt:i4>
      </vt:variant>
      <vt:variant>
        <vt:i4>0</vt:i4>
      </vt:variant>
      <vt:variant>
        <vt:i4>5</vt:i4>
      </vt:variant>
      <vt:variant>
        <vt:lpwstr>../../Formos/A_FR_089_Rasto blankas</vt:lpwstr>
      </vt:variant>
      <vt:variant>
        <vt:lpwstr/>
      </vt:variant>
      <vt:variant>
        <vt:i4>2621546</vt:i4>
      </vt:variant>
      <vt:variant>
        <vt:i4>114</vt:i4>
      </vt:variant>
      <vt:variant>
        <vt:i4>0</vt:i4>
      </vt:variant>
      <vt:variant>
        <vt:i4>5</vt:i4>
      </vt:variant>
      <vt:variant>
        <vt:lpwstr>http://dvs.esfa.local/GenerateTemplates/Forms/AllItems.aspx?RootFolder=%2FGenerateTemplates%2FDOKUMENT%C5%B2%20VALDYMAS&amp;FolderCTID=0x012000EEEA7199AFA36F4A9B053622B7B333D3&amp;View=%7b0E1BAB03-7665-424E-85F3-F4AFC722BDF1%7d</vt:lpwstr>
      </vt:variant>
      <vt:variant>
        <vt:lpwstr/>
      </vt:variant>
      <vt:variant>
        <vt:i4>2621494</vt:i4>
      </vt:variant>
      <vt:variant>
        <vt:i4>111</vt:i4>
      </vt:variant>
      <vt:variant>
        <vt:i4>0</vt:i4>
      </vt:variant>
      <vt:variant>
        <vt:i4>5</vt:i4>
      </vt:variant>
      <vt:variant>
        <vt:lpwstr>http://dvs.esfa.local/GenerateTemplates/Forms/AllItems.aspx?RootFolder=%2FGenerateTemplates%2F%C5%BDMOGI%C5%A0K%C5%B2J%C5%B2%20I%C5%A0TEKLI%C5%B2%20VALDYMAS&amp;FolderCTID=0x012000EEEA7199AFA36F4A9B053622B7B333D3&amp;View=%7b0E1BAB03-7665-424E-85F3-F4AFC722BDF1%7d</vt:lpwstr>
      </vt:variant>
      <vt:variant>
        <vt:lpwstr/>
      </vt:variant>
      <vt:variant>
        <vt:i4>8060988</vt:i4>
      </vt:variant>
      <vt:variant>
        <vt:i4>108</vt:i4>
      </vt:variant>
      <vt:variant>
        <vt:i4>0</vt:i4>
      </vt:variant>
      <vt:variant>
        <vt:i4>5</vt:i4>
      </vt:variant>
      <vt:variant>
        <vt:lpwstr>http://dvs.esfa.local/GenerateTemplates/Forms/AllItems.aspx?RootFolder=%2FGenerateTemplates%2FVIDAUS%20AUDITAI&amp;FolderCTID=0x012000EEEA7199AFA36F4A9B053622B7B333D3&amp;View=%7b0E1BAB03-7665-424E-85F3-F4AFC722BDF1%7d</vt:lpwstr>
      </vt:variant>
      <vt:variant>
        <vt:lpwstr/>
      </vt:variant>
      <vt:variant>
        <vt:i4>1310734</vt:i4>
      </vt:variant>
      <vt:variant>
        <vt:i4>105</vt:i4>
      </vt:variant>
      <vt:variant>
        <vt:i4>0</vt:i4>
      </vt:variant>
      <vt:variant>
        <vt:i4>5</vt:i4>
      </vt:variant>
      <vt:variant>
        <vt:lpwstr>http://dvs.esfa.local/GenerateTemplates/Forms/AllItems.aspx?RootFolder=%2FGenerateTemplates%2FSTEB%C4%96SENA%2C%20ANALIZ%C4%96%20IR%20VEIKLOS%20GERINIMAS&amp;FolderCTID=0x012000EEEA7199AFA36F4A9B053622B7B333D3&amp;View=%7b0E1BAB03-7665-424E-85F3-F4AFC722BDF1%7d</vt:lpwstr>
      </vt:variant>
      <vt:variant>
        <vt:lpwstr/>
      </vt:variant>
      <vt:variant>
        <vt:i4>49</vt:i4>
      </vt:variant>
      <vt:variant>
        <vt:i4>102</vt:i4>
      </vt:variant>
      <vt:variant>
        <vt:i4>0</vt:i4>
      </vt:variant>
      <vt:variant>
        <vt:i4>5</vt:i4>
      </vt:variant>
      <vt:variant>
        <vt:lpwstr>../../../Agenturos padaliniai/KUKS/KVS galiojantys dokumentai Word formate/Agenturos/Formos/A_FR_008_Is archyvu uzsakomu ir grazinamu bylu zurnalas</vt:lpwstr>
      </vt:variant>
      <vt:variant>
        <vt:lpwstr/>
      </vt:variant>
      <vt:variant>
        <vt:i4>24248375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_Siunčiamų_dokumentų_(raštų)</vt:lpwstr>
      </vt:variant>
      <vt:variant>
        <vt:i4>3997697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_Vidaus_bendriniai_dokumentai</vt:lpwstr>
      </vt:variant>
      <vt:variant>
        <vt:i4>4325754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_Agentūros_vidaus_dokumentų</vt:lpwstr>
      </vt:variant>
      <vt:variant>
        <vt:i4>851996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_Agentūros_direktoriaus_įsakymai_1</vt:lpwstr>
      </vt:variant>
      <vt:variant>
        <vt:i4>851996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_Agentūros_direktoriaus_įsakymai_1</vt:lpwstr>
      </vt:variant>
      <vt:variant>
        <vt:i4>7798889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_Gaunami_dokumentai</vt:lpwstr>
      </vt:variant>
      <vt:variant>
        <vt:i4>7798889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_Gaunami_dokumentai</vt:lpwstr>
      </vt:variant>
      <vt:variant>
        <vt:i4>7798889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_Gaunami_dokumentai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_Toc354752301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_Toc354752300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_Toc354752299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_Toc354752298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_Toc354752297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_Toc354752296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_Toc354752295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_Toc354752294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_Toc354752293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_Toc354752292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_Toc354752291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_Toc354752290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_Toc354752289</vt:lpwstr>
      </vt:variant>
      <vt:variant>
        <vt:i4>2031664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_Toc354752288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_Toc354752287</vt:lpwstr>
      </vt:variant>
      <vt:variant>
        <vt:i4>2031664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_Toc354752286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_Toc354752285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_Toc354752284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_Toc354752283</vt:lpwstr>
      </vt:variant>
      <vt:variant>
        <vt:i4>2031664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_Toc354752282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_Toc354752281</vt:lpwstr>
      </vt:variant>
      <vt:variant>
        <vt:i4>2031664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_Toc354752280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_Toc354752279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_Toc354752278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_Toc354752277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MT-009 Dokumentų vertės ekspertizės komisijos nuostatai</dc:title>
  <dc:creator>Laura Klimaitė</dc:creator>
  <cp:lastModifiedBy>Laura Klimaitė</cp:lastModifiedBy>
  <cp:revision>47</cp:revision>
  <cp:lastPrinted>2013-10-10T09:28:00Z</cp:lastPrinted>
  <dcterms:created xsi:type="dcterms:W3CDTF">2013-07-01T05:32:00Z</dcterms:created>
  <dcterms:modified xsi:type="dcterms:W3CDTF">2020-06-05T06:40:00Z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0x01010079E71FEB7F45FA43B127C3BE1774A2C5</vt:lpwstr>
  </property>
  <property fmtid="{D5CDD505-2E9C-101B-9397-08002B2CF9AE}" pid="3" name="DocumentSetDescription">
    <vt:lpwstr>
    </vt:lpwstr>
  </property>
  <property fmtid="{D5CDD505-2E9C-101B-9397-08002B2CF9AE}" pid="4" name="ContentType">
    <vt:lpwstr>Dokumentas</vt:lpwstr>
  </property>
  <property fmtid="{D5CDD505-2E9C-101B-9397-08002B2CF9AE}" pid="5" name="Order">
    <vt:r8>349100</vt:r8>
  </property>
</Properties>
</file>